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57" w:rsidRDefault="00CE4057" w:rsidP="00BF5DB6">
      <w:pPr>
        <w:pStyle w:val="Navaden1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CE4057" w:rsidRDefault="00CE4057" w:rsidP="00BF5DB6">
      <w:pPr>
        <w:pStyle w:val="Navaden1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BF5DB6" w:rsidRDefault="00BF5DB6" w:rsidP="00BF5DB6">
      <w:pPr>
        <w:pStyle w:val="Navaden1"/>
        <w:rPr>
          <w:rFonts w:asciiTheme="minorHAnsi" w:hAnsiTheme="minorHAnsi" w:cstheme="minorHAnsi"/>
          <w:b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sz w:val="28"/>
          <w:szCs w:val="28"/>
          <w:lang w:val="sl-SI"/>
        </w:rPr>
        <w:t>Metodologija ocenjevanja sadnih vrst ter pisanja letnih poročil v nalogi Javne službe v sadjarstvu: INTRODUKCIJA</w:t>
      </w:r>
    </w:p>
    <w:p w:rsidR="00CE4057" w:rsidRDefault="00CE4057" w:rsidP="00BF5DB6">
      <w:pPr>
        <w:pStyle w:val="Navaden1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CE4057" w:rsidRDefault="00CE4057" w:rsidP="00BF5DB6">
      <w:pPr>
        <w:pStyle w:val="Navaden1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BF5DB6" w:rsidRDefault="00BF5DB6" w:rsidP="00BF5DB6">
      <w:pPr>
        <w:pStyle w:val="Navaden1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Z metodologijo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novih sort sadnih rastlin so na kratko predstavljena tista preizkušanja oz. meritve za posamezno sadno vrsto, ki jih je potrebno posredovati v obliki letnih poročil naročniku naloge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introdukcija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ter koordinatorju Javne službe v sadjarstvu. Za vsako sadno vrsto in njej pripadajočo sorto v programu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je potrebno navesti tri </w:t>
      </w:r>
      <w:r w:rsidR="003C41F5">
        <w:rPr>
          <w:rFonts w:asciiTheme="minorHAnsi" w:hAnsiTheme="minorHAnsi" w:cstheme="minorHAnsi"/>
          <w:sz w:val="22"/>
          <w:szCs w:val="22"/>
          <w:lang w:val="sl-SI"/>
        </w:rPr>
        <w:t xml:space="preserve">do šest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(za jablano </w:t>
      </w:r>
      <w:r w:rsidR="002E1C72">
        <w:rPr>
          <w:rFonts w:asciiTheme="minorHAnsi" w:hAnsiTheme="minorHAnsi" w:cstheme="minorHAnsi"/>
          <w:sz w:val="22"/>
          <w:szCs w:val="22"/>
          <w:lang w:val="sl-SI"/>
        </w:rPr>
        <w:t>šest</w:t>
      </w:r>
      <w:r>
        <w:rPr>
          <w:rFonts w:asciiTheme="minorHAnsi" w:hAnsiTheme="minorHAnsi" w:cstheme="minorHAnsi"/>
          <w:sz w:val="22"/>
          <w:szCs w:val="22"/>
          <w:lang w:val="sl-SI"/>
        </w:rPr>
        <w:t>) vrst osnovnih opazovanj:</w:t>
      </w: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- Fenološki in morfološki p</w:t>
      </w:r>
      <w:r w:rsidR="006B182A">
        <w:rPr>
          <w:rFonts w:asciiTheme="minorHAnsi" w:hAnsiTheme="minorHAnsi" w:cstheme="minorHAnsi"/>
          <w:sz w:val="22"/>
          <w:szCs w:val="22"/>
          <w:lang w:val="sl-SI"/>
        </w:rPr>
        <w:t>odatki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sort</w:t>
      </w:r>
      <w:r w:rsidR="003C41F5">
        <w:rPr>
          <w:rFonts w:asciiTheme="minorHAnsi" w:hAnsiTheme="minorHAnsi" w:cstheme="minorHAnsi"/>
          <w:sz w:val="22"/>
          <w:szCs w:val="22"/>
          <w:lang w:val="sl-SI"/>
        </w:rPr>
        <w:t xml:space="preserve"> (vse sadne vrste)</w:t>
      </w:r>
    </w:p>
    <w:p w:rsidR="00BF5DB6" w:rsidRDefault="002E1C72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- Parametri rodnosti sort</w:t>
      </w:r>
      <w:r w:rsidR="003C41F5">
        <w:rPr>
          <w:rFonts w:asciiTheme="minorHAnsi" w:hAnsiTheme="minorHAnsi" w:cstheme="minorHAnsi"/>
          <w:sz w:val="22"/>
          <w:szCs w:val="22"/>
          <w:lang w:val="sl-SI"/>
        </w:rPr>
        <w:t xml:space="preserve"> (vse sadne vrste)</w:t>
      </w:r>
    </w:p>
    <w:p w:rsidR="002E1C72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- </w:t>
      </w:r>
      <w:r w:rsidR="002E1C72">
        <w:rPr>
          <w:rFonts w:asciiTheme="minorHAnsi" w:hAnsiTheme="minorHAnsi" w:cstheme="minorHAnsi"/>
          <w:sz w:val="22"/>
          <w:szCs w:val="22"/>
          <w:lang w:val="sl-SI"/>
        </w:rPr>
        <w:t>Zunanji opis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plod</w:t>
      </w:r>
      <w:r w:rsidR="002E1C72">
        <w:rPr>
          <w:rFonts w:asciiTheme="minorHAnsi" w:hAnsiTheme="minorHAnsi" w:cstheme="minorHAnsi"/>
          <w:sz w:val="22"/>
          <w:szCs w:val="22"/>
          <w:lang w:val="sl-SI"/>
        </w:rPr>
        <w:t>ov sort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3C41F5">
        <w:rPr>
          <w:rFonts w:asciiTheme="minorHAnsi" w:hAnsiTheme="minorHAnsi" w:cstheme="minorHAnsi"/>
          <w:sz w:val="22"/>
          <w:szCs w:val="22"/>
          <w:lang w:val="sl-SI"/>
        </w:rPr>
        <w:t>(jablana, po možnosti tudi druge sadne vrste)</w:t>
      </w:r>
    </w:p>
    <w:p w:rsidR="00BF5DB6" w:rsidRDefault="002E1C72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- D</w:t>
      </w:r>
      <w:r w:rsidR="00BF5DB6">
        <w:rPr>
          <w:rFonts w:asciiTheme="minorHAnsi" w:hAnsiTheme="minorHAnsi" w:cstheme="minorHAnsi"/>
          <w:sz w:val="22"/>
          <w:szCs w:val="22"/>
          <w:lang w:val="sl-SI"/>
        </w:rPr>
        <w:t>egustacijska ocena opazovan</w:t>
      </w:r>
      <w:r>
        <w:rPr>
          <w:rFonts w:asciiTheme="minorHAnsi" w:hAnsiTheme="minorHAnsi" w:cstheme="minorHAnsi"/>
          <w:sz w:val="22"/>
          <w:szCs w:val="22"/>
          <w:lang w:val="sl-SI"/>
        </w:rPr>
        <w:t>ih</w:t>
      </w:r>
      <w:r w:rsidR="00BF5DB6">
        <w:rPr>
          <w:rFonts w:asciiTheme="minorHAnsi" w:hAnsiTheme="minorHAnsi" w:cstheme="minorHAnsi"/>
          <w:sz w:val="22"/>
          <w:szCs w:val="22"/>
          <w:lang w:val="sl-SI"/>
        </w:rPr>
        <w:t xml:space="preserve"> sort</w:t>
      </w:r>
      <w:r w:rsidR="00853846">
        <w:rPr>
          <w:rFonts w:asciiTheme="minorHAnsi" w:hAnsiTheme="minorHAnsi" w:cstheme="minorHAnsi"/>
          <w:sz w:val="22"/>
          <w:szCs w:val="22"/>
          <w:lang w:val="sl-SI"/>
        </w:rPr>
        <w:t xml:space="preserve"> (jablana</w:t>
      </w:r>
      <w:r w:rsidR="003C41F5">
        <w:rPr>
          <w:rFonts w:asciiTheme="minorHAnsi" w:hAnsiTheme="minorHAnsi" w:cstheme="minorHAnsi"/>
          <w:sz w:val="22"/>
          <w:szCs w:val="22"/>
          <w:lang w:val="sl-SI"/>
        </w:rPr>
        <w:t>, po možnosti tudi druge sadne vrste</w:t>
      </w:r>
      <w:r w:rsidR="00853846">
        <w:rPr>
          <w:rFonts w:asciiTheme="minorHAnsi" w:hAnsiTheme="minorHAnsi" w:cstheme="minorHAnsi"/>
          <w:sz w:val="22"/>
          <w:szCs w:val="22"/>
          <w:lang w:val="sl-SI"/>
        </w:rPr>
        <w:t>)</w:t>
      </w: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- Spremljanje parametrov zorenja za določitev rokov tehnološke zrelosti plodov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introduciran</w:t>
      </w:r>
      <w:r w:rsidR="002E1C72">
        <w:rPr>
          <w:rFonts w:asciiTheme="minorHAnsi" w:hAnsiTheme="minorHAnsi" w:cstheme="minorHAnsi"/>
          <w:sz w:val="22"/>
          <w:szCs w:val="22"/>
          <w:lang w:val="sl-SI"/>
        </w:rPr>
        <w:t>ih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sort (jablana)</w:t>
      </w: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- Spremljanje parametrov skladiščenja plodov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introduciran</w:t>
      </w:r>
      <w:r w:rsidR="002E1C72">
        <w:rPr>
          <w:rFonts w:asciiTheme="minorHAnsi" w:hAnsiTheme="minorHAnsi" w:cstheme="minorHAnsi"/>
          <w:sz w:val="22"/>
          <w:szCs w:val="22"/>
          <w:lang w:val="sl-SI"/>
        </w:rPr>
        <w:t>ih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sort (jablana)</w:t>
      </w: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Letno poročilo za posamezno sadno vrsto naj se začne z opredelitvijo števila vrst in sort iz programa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: </w:t>
      </w:r>
    </w:p>
    <w:p w:rsidR="00BF5DB6" w:rsidRDefault="00BF5DB6" w:rsidP="00BF5DB6">
      <w:pPr>
        <w:pStyle w:val="Navaden1"/>
        <w:ind w:left="1560" w:hanging="156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Navaden1"/>
        <w:spacing w:line="276" w:lineRule="auto"/>
        <w:ind w:left="1560" w:hanging="1560"/>
        <w:jc w:val="both"/>
        <w:rPr>
          <w:rFonts w:asciiTheme="minorHAnsi" w:eastAsia="Calibri" w:hAnsiTheme="minorHAnsi" w:cstheme="minorHAnsi"/>
          <w:i/>
          <w:color w:val="D9D9D9" w:themeColor="background1" w:themeShade="D9"/>
          <w:sz w:val="22"/>
          <w:szCs w:val="22"/>
          <w:lang w:val="sl-SI"/>
        </w:rPr>
      </w:pPr>
      <w:r>
        <w:rPr>
          <w:rFonts w:asciiTheme="minorHAnsi" w:eastAsia="Calibri" w:hAnsiTheme="minorHAnsi" w:cstheme="minorHAnsi"/>
          <w:i/>
          <w:sz w:val="22"/>
          <w:szCs w:val="22"/>
          <w:lang w:val="sl-SI"/>
        </w:rPr>
        <w:t xml:space="preserve">Preglednica </w:t>
      </w:r>
      <w:r w:rsidR="008677E2">
        <w:rPr>
          <w:rFonts w:asciiTheme="minorHAnsi" w:eastAsia="Calibri" w:hAnsiTheme="minorHAnsi" w:cstheme="minorHAnsi"/>
          <w:i/>
          <w:sz w:val="22"/>
          <w:szCs w:val="22"/>
          <w:lang w:val="sl-SI"/>
        </w:rPr>
        <w:t>1</w:t>
      </w:r>
      <w:r>
        <w:rPr>
          <w:rFonts w:asciiTheme="minorHAnsi" w:eastAsia="Calibri" w:hAnsiTheme="minorHAnsi" w:cstheme="minorHAnsi"/>
          <w:i/>
          <w:sz w:val="22"/>
          <w:szCs w:val="22"/>
          <w:lang w:val="sl-SI"/>
        </w:rPr>
        <w:t>:</w:t>
      </w:r>
      <w:r>
        <w:rPr>
          <w:rFonts w:asciiTheme="minorHAnsi" w:eastAsia="Calibri" w:hAnsiTheme="minorHAnsi" w:cstheme="minorHAnsi"/>
          <w:i/>
          <w:sz w:val="22"/>
          <w:szCs w:val="22"/>
          <w:lang w:val="sl-SI"/>
        </w:rPr>
        <w:tab/>
        <w:t xml:space="preserve">Število sort sadnih rastlin oz. njihovih različkov v preizkušanju v letu </w:t>
      </w:r>
      <w:r>
        <w:rPr>
          <w:rFonts w:asciiTheme="minorHAnsi" w:eastAsia="Calibri" w:hAnsiTheme="minorHAnsi" w:cstheme="minorHAnsi"/>
          <w:i/>
          <w:color w:val="D9D9D9" w:themeColor="background1" w:themeShade="D9"/>
          <w:sz w:val="22"/>
          <w:szCs w:val="22"/>
          <w:lang w:val="sl-SI"/>
        </w:rPr>
        <w:t>2019</w:t>
      </w:r>
    </w:p>
    <w:tbl>
      <w:tblPr>
        <w:tblW w:w="9135" w:type="dxa"/>
        <w:tblInd w:w="-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4820"/>
        <w:gridCol w:w="1972"/>
      </w:tblGrid>
      <w:tr w:rsidR="00BF5DB6" w:rsidTr="00BF5DB6">
        <w:trPr>
          <w:trHeight w:val="600"/>
        </w:trPr>
        <w:tc>
          <w:tcPr>
            <w:tcW w:w="234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  <w:t>Sadna vrsta</w:t>
            </w: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  <w:t>Lokacija preizkušanja, leto sajenja</w:t>
            </w:r>
          </w:p>
        </w:tc>
        <w:tc>
          <w:tcPr>
            <w:tcW w:w="197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  <w:t>Število sort oz. različkov</w:t>
            </w:r>
          </w:p>
        </w:tc>
      </w:tr>
      <w:tr w:rsidR="00BF5DB6" w:rsidTr="00BF5DB6">
        <w:trPr>
          <w:trHeight w:val="369"/>
        </w:trPr>
        <w:tc>
          <w:tcPr>
            <w:tcW w:w="2343" w:type="dxa"/>
            <w:vMerge w:val="restart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Npr. češnja</w:t>
            </w: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Sadjarski center Bilje, 2008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5</w:t>
            </w:r>
          </w:p>
        </w:tc>
      </w:tr>
      <w:tr w:rsidR="00BF5DB6" w:rsidTr="00BF5DB6">
        <w:trPr>
          <w:trHeight w:val="369"/>
        </w:trPr>
        <w:tc>
          <w:tcPr>
            <w:tcW w:w="0" w:type="auto"/>
            <w:vMerge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Sadjarski center Bilje, 2013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9</w:t>
            </w:r>
          </w:p>
        </w:tc>
      </w:tr>
      <w:tr w:rsidR="00BF5DB6" w:rsidTr="00BF5DB6">
        <w:trPr>
          <w:trHeight w:val="369"/>
        </w:trPr>
        <w:tc>
          <w:tcPr>
            <w:tcW w:w="0" w:type="auto"/>
            <w:vMerge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Sadjarski center Bilje, 2019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5</w:t>
            </w:r>
          </w:p>
        </w:tc>
      </w:tr>
      <w:tr w:rsidR="00BF5DB6" w:rsidTr="00BF5DB6">
        <w:trPr>
          <w:trHeight w:val="369"/>
        </w:trPr>
        <w:tc>
          <w:tcPr>
            <w:tcW w:w="2343" w:type="dxa"/>
            <w:vMerge w:val="restart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Npr. sliva</w:t>
            </w: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Sadjarski center Bilje, 2011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13</w:t>
            </w:r>
          </w:p>
        </w:tc>
      </w:tr>
      <w:tr w:rsidR="00BF5DB6" w:rsidTr="00BF5DB6">
        <w:trPr>
          <w:trHeight w:val="369"/>
        </w:trPr>
        <w:tc>
          <w:tcPr>
            <w:tcW w:w="0" w:type="auto"/>
            <w:vMerge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Biotehniška fakulteta Ljubljana, 2018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2</w:t>
            </w:r>
          </w:p>
        </w:tc>
      </w:tr>
      <w:tr w:rsidR="00BF5DB6" w:rsidTr="00BF5DB6">
        <w:trPr>
          <w:trHeight w:val="369"/>
        </w:trPr>
        <w:tc>
          <w:tcPr>
            <w:tcW w:w="2343" w:type="dxa"/>
            <w:vMerge w:val="restart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Npr sliva - podlage</w:t>
            </w: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Sadjarski center Bilje, 2017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6</w:t>
            </w:r>
          </w:p>
        </w:tc>
      </w:tr>
      <w:tr w:rsidR="00BF5DB6" w:rsidTr="00BF5DB6">
        <w:trPr>
          <w:trHeight w:val="369"/>
        </w:trPr>
        <w:tc>
          <w:tcPr>
            <w:tcW w:w="0" w:type="auto"/>
            <w:vMerge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Biotehniška fakulteta Ljubljana, 2018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2</w:t>
            </w:r>
          </w:p>
        </w:tc>
      </w:tr>
    </w:tbl>
    <w:p w:rsidR="00BF5DB6" w:rsidRDefault="00BF5DB6" w:rsidP="00BF5DB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Tabela-NASLOV"/>
      </w:pPr>
    </w:p>
    <w:p w:rsidR="00AD417E" w:rsidRDefault="00AD417E" w:rsidP="00AD417E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spodnjih preglednicah je predlagan opis za posamezno sorto v letnem programu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. Letna poročila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naj približno sledjo spodnjemu opisu meritev in opazovanj, kateri je predlagan za jablano. Ostale sadne vrste v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introdukciji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prilagodijo posamezne parametre meritev in opazovanj sort v skladu s potrebami sadne vrste.</w:t>
      </w:r>
    </w:p>
    <w:p w:rsidR="00AD417E" w:rsidRDefault="00AD417E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AD417E" w:rsidRPr="00AD417E" w:rsidRDefault="00AD417E" w:rsidP="00AD417E">
      <w:pPr>
        <w:pStyle w:val="Navaden1"/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lang w:val="sl-SI"/>
        </w:rPr>
      </w:pPr>
      <w:r w:rsidRPr="00AD417E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lang w:val="sl-SI"/>
        </w:rPr>
        <w:t>Spodaj primer beleženja in izdaje</w:t>
      </w:r>
      <w:r w:rsidR="001005A4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lang w:val="sl-SI"/>
        </w:rPr>
        <w:t xml:space="preserve"> letnih</w:t>
      </w:r>
      <w:r w:rsidRPr="00AD417E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lang w:val="sl-SI"/>
        </w:rPr>
        <w:t xml:space="preserve"> poročil za jablano </w:t>
      </w:r>
      <w:r w:rsidR="001005A4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lang w:val="sl-SI"/>
        </w:rPr>
        <w:t>↓</w:t>
      </w:r>
    </w:p>
    <w:p w:rsidR="00CE4057" w:rsidRPr="00AD417E" w:rsidRDefault="00CE4057">
      <w:pPr>
        <w:spacing w:after="200" w:line="276" w:lineRule="auto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sl-SI"/>
        </w:rPr>
      </w:pPr>
      <w:r w:rsidRPr="00AD417E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sl-SI"/>
        </w:rPr>
        <w:br w:type="page"/>
      </w:r>
    </w:p>
    <w:p w:rsidR="00BF5DB6" w:rsidRDefault="00BF5DB6" w:rsidP="00BF5DB6">
      <w:pPr>
        <w:pStyle w:val="Tabela-NASLOV"/>
        <w:rPr>
          <w:color w:val="D9D9D9" w:themeColor="background1" w:themeShade="D9"/>
        </w:rPr>
      </w:pPr>
      <w:r>
        <w:lastRenderedPageBreak/>
        <w:t xml:space="preserve">Preglednica </w:t>
      </w:r>
      <w:r w:rsidR="008677E2">
        <w:t>2</w:t>
      </w:r>
      <w:r>
        <w:t xml:space="preserve">: </w:t>
      </w:r>
      <w:r>
        <w:tab/>
        <w:t xml:space="preserve">Fenološka in morfološka opazovanja za sorte jablan v letu </w:t>
      </w:r>
      <w:proofErr w:type="spellStart"/>
      <w:r>
        <w:rPr>
          <w:color w:val="D9D9D9" w:themeColor="background1" w:themeShade="D9"/>
        </w:rPr>
        <w:t>xxxx</w:t>
      </w:r>
      <w:proofErr w:type="spellEnd"/>
      <w:r>
        <w:rPr>
          <w:color w:val="D9D9D9" w:themeColor="background1" w:themeShade="D9"/>
        </w:rPr>
        <w:t>; kraj, sajeno leta…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993"/>
        <w:gridCol w:w="1417"/>
        <w:gridCol w:w="3686"/>
      </w:tblGrid>
      <w:tr w:rsidR="00DC307B" w:rsidTr="00715AA4">
        <w:trPr>
          <w:trHeight w:val="904"/>
        </w:trPr>
        <w:tc>
          <w:tcPr>
            <w:tcW w:w="242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 w:themeFill="accent3"/>
            <w:vAlign w:val="center"/>
            <w:hideMark/>
          </w:tcPr>
          <w:p w:rsidR="00DC307B" w:rsidRDefault="00DC307B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992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 w:themeFill="accent3"/>
            <w:vAlign w:val="center"/>
            <w:hideMark/>
          </w:tcPr>
          <w:p w:rsidR="00DC307B" w:rsidRDefault="00DC307B">
            <w:pPr>
              <w:pStyle w:val="Tab-Glava"/>
            </w:pPr>
            <w:r>
              <w:t>Datum  vrha cvetenja</w:t>
            </w:r>
          </w:p>
        </w:tc>
        <w:tc>
          <w:tcPr>
            <w:tcW w:w="993" w:type="dxa"/>
            <w:tcBorders>
              <w:top w:val="single" w:sz="8" w:space="0" w:color="B3CC82"/>
              <w:left w:val="nil"/>
              <w:right w:val="single" w:sz="8" w:space="0" w:color="B3CC82"/>
            </w:tcBorders>
            <w:shd w:val="clear" w:color="auto" w:fill="9BBB59" w:themeFill="accent3"/>
            <w:vAlign w:val="center"/>
            <w:hideMark/>
          </w:tcPr>
          <w:p w:rsidR="00DC307B" w:rsidRDefault="00DC307B" w:rsidP="00D20EEB">
            <w:pPr>
              <w:pStyle w:val="Tab-Glava"/>
            </w:pPr>
          </w:p>
        </w:tc>
        <w:tc>
          <w:tcPr>
            <w:tcW w:w="1417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 w:themeFill="accent3"/>
          </w:tcPr>
          <w:p w:rsidR="00DC307B" w:rsidRDefault="00DC307B">
            <w:pPr>
              <w:pStyle w:val="Tab-Glava"/>
            </w:pPr>
            <w:r>
              <w:t>Datum obiranja plodov</w:t>
            </w:r>
            <w:r w:rsidR="00B90AD0">
              <w:t>*</w:t>
            </w:r>
          </w:p>
        </w:tc>
        <w:tc>
          <w:tcPr>
            <w:tcW w:w="368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 w:themeFill="accent3"/>
          </w:tcPr>
          <w:p w:rsidR="00DC307B" w:rsidRDefault="00DC307B">
            <w:pPr>
              <w:pStyle w:val="Tab-Glava"/>
            </w:pPr>
            <w:r>
              <w:t>Bujnost in oblika/način rasti dreves</w:t>
            </w:r>
          </w:p>
          <w:p w:rsidR="00DC307B" w:rsidRDefault="00DC307B">
            <w:pPr>
              <w:pStyle w:val="Tab-Glava"/>
            </w:pPr>
            <w:r>
              <w:t>(opisno*</w:t>
            </w:r>
            <w:r w:rsidR="00B90AD0">
              <w:t>*</w:t>
            </w:r>
            <w:r>
              <w:t>)</w:t>
            </w:r>
          </w:p>
        </w:tc>
      </w:tr>
      <w:tr w:rsidR="00DC307B" w:rsidTr="00715AA4">
        <w:trPr>
          <w:trHeight w:val="325"/>
        </w:trPr>
        <w:tc>
          <w:tcPr>
            <w:tcW w:w="242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DC307B" w:rsidRDefault="00DC307B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99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DC307B" w:rsidRDefault="00DC307B">
            <w:pPr>
              <w:pStyle w:val="Tab-Telo"/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368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</w:tr>
      <w:tr w:rsidR="00DC307B" w:rsidTr="00DC307B">
        <w:trPr>
          <w:cantSplit/>
          <w:trHeight w:val="325"/>
        </w:trPr>
        <w:tc>
          <w:tcPr>
            <w:tcW w:w="242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DC307B" w:rsidRDefault="00DC307B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C307B" w:rsidRDefault="00DC307B">
            <w:pPr>
              <w:pStyle w:val="Tab-Telo"/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</w:tr>
      <w:tr w:rsidR="00DC307B" w:rsidTr="00DC307B">
        <w:trPr>
          <w:cantSplit/>
          <w:trHeight w:val="325"/>
        </w:trPr>
        <w:tc>
          <w:tcPr>
            <w:tcW w:w="242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DC307B" w:rsidRDefault="00DC307B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DC307B" w:rsidRDefault="00DC307B">
            <w:pPr>
              <w:pStyle w:val="Tab-Telo"/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</w:tr>
      <w:tr w:rsidR="00DC307B" w:rsidTr="00DC307B">
        <w:trPr>
          <w:cantSplit/>
          <w:trHeight w:val="325"/>
        </w:trPr>
        <w:tc>
          <w:tcPr>
            <w:tcW w:w="242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DC307B" w:rsidRDefault="00DC307B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C307B" w:rsidRDefault="00DC307B">
            <w:pPr>
              <w:pStyle w:val="Tab-Telo"/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C307B" w:rsidRDefault="00DC307B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</w:tr>
    </w:tbl>
    <w:p w:rsidR="00B90AD0" w:rsidRDefault="00B90AD0" w:rsidP="00BF5DB6">
      <w:pPr>
        <w:pStyle w:val="Navaden1"/>
        <w:jc w:val="both"/>
        <w:rPr>
          <w:rFonts w:asciiTheme="minorHAnsi" w:hAnsiTheme="minorHAnsi" w:cstheme="minorHAnsi"/>
          <w:sz w:val="20"/>
          <w:lang w:val="sl-SI"/>
        </w:rPr>
      </w:pPr>
      <w:r>
        <w:rPr>
          <w:rFonts w:asciiTheme="minorHAnsi" w:hAnsiTheme="minorHAnsi" w:cstheme="minorHAnsi"/>
          <w:sz w:val="20"/>
          <w:lang w:val="sl-SI"/>
        </w:rPr>
        <w:t>* Je predviden optimalni datum obiranja plodov v tem letu</w:t>
      </w:r>
    </w:p>
    <w:p w:rsidR="00275315" w:rsidRDefault="00BF5DB6" w:rsidP="00BF5DB6">
      <w:pPr>
        <w:pStyle w:val="Navaden1"/>
        <w:jc w:val="both"/>
        <w:rPr>
          <w:rFonts w:asciiTheme="minorHAnsi" w:hAnsiTheme="minorHAnsi" w:cstheme="minorHAnsi"/>
          <w:sz w:val="20"/>
          <w:lang w:val="sl-SI"/>
        </w:rPr>
      </w:pPr>
      <w:r w:rsidRPr="00275315">
        <w:rPr>
          <w:rFonts w:asciiTheme="minorHAnsi" w:hAnsiTheme="minorHAnsi" w:cstheme="minorHAnsi"/>
          <w:sz w:val="20"/>
          <w:lang w:val="sl-SI"/>
        </w:rPr>
        <w:t>*</w:t>
      </w:r>
      <w:r w:rsidR="00B90AD0">
        <w:rPr>
          <w:rFonts w:asciiTheme="minorHAnsi" w:hAnsiTheme="minorHAnsi" w:cstheme="minorHAnsi"/>
          <w:sz w:val="20"/>
          <w:lang w:val="sl-SI"/>
        </w:rPr>
        <w:t>*</w:t>
      </w:r>
      <w:r w:rsidR="00410A21">
        <w:rPr>
          <w:rFonts w:asciiTheme="minorHAnsi" w:hAnsiTheme="minorHAnsi" w:cstheme="minorHAnsi"/>
          <w:sz w:val="20"/>
          <w:lang w:val="sl-SI"/>
        </w:rPr>
        <w:t>Opiši</w:t>
      </w:r>
      <w:r w:rsidR="00926378" w:rsidRPr="00275315">
        <w:rPr>
          <w:rFonts w:asciiTheme="minorHAnsi" w:hAnsiTheme="minorHAnsi" w:cstheme="minorHAnsi"/>
          <w:sz w:val="20"/>
          <w:lang w:val="sl-SI"/>
        </w:rPr>
        <w:t xml:space="preserve"> bujnost rasti</w:t>
      </w:r>
      <w:r w:rsidR="003D339E">
        <w:rPr>
          <w:rFonts w:asciiTheme="minorHAnsi" w:hAnsiTheme="minorHAnsi" w:cstheme="minorHAnsi"/>
          <w:sz w:val="20"/>
          <w:lang w:val="sl-SI"/>
        </w:rPr>
        <w:t>:</w:t>
      </w:r>
      <w:r w:rsidR="00410A21">
        <w:rPr>
          <w:rFonts w:asciiTheme="minorHAnsi" w:hAnsiTheme="minorHAnsi" w:cstheme="minorHAnsi"/>
          <w:sz w:val="20"/>
          <w:lang w:val="sl-SI"/>
        </w:rPr>
        <w:t xml:space="preserve"> </w:t>
      </w:r>
      <w:r w:rsidR="00275315" w:rsidRPr="00410A21">
        <w:rPr>
          <w:rFonts w:asciiTheme="minorHAnsi" w:hAnsiTheme="minorHAnsi" w:cstheme="minorHAnsi"/>
          <w:sz w:val="20"/>
          <w:lang w:val="sl-SI"/>
        </w:rPr>
        <w:t>zelo šibka</w:t>
      </w:r>
      <w:r w:rsidR="003D339E" w:rsidRPr="00410A21">
        <w:rPr>
          <w:rFonts w:asciiTheme="minorHAnsi" w:hAnsiTheme="minorHAnsi" w:cstheme="minorHAnsi"/>
          <w:sz w:val="20"/>
          <w:lang w:val="sl-SI"/>
        </w:rPr>
        <w:t>,</w:t>
      </w:r>
      <w:r w:rsidR="00275315" w:rsidRPr="00410A21">
        <w:rPr>
          <w:rFonts w:asciiTheme="minorHAnsi" w:hAnsiTheme="minorHAnsi" w:cstheme="minorHAnsi"/>
          <w:sz w:val="20"/>
          <w:lang w:val="sl-SI"/>
        </w:rPr>
        <w:t xml:space="preserve"> šibka</w:t>
      </w:r>
      <w:r w:rsidR="003D339E" w:rsidRPr="00410A21">
        <w:rPr>
          <w:rFonts w:asciiTheme="minorHAnsi" w:hAnsiTheme="minorHAnsi" w:cstheme="minorHAnsi"/>
          <w:sz w:val="20"/>
          <w:lang w:val="sl-SI"/>
        </w:rPr>
        <w:t>,</w:t>
      </w:r>
      <w:r w:rsidR="00275315" w:rsidRPr="00410A21">
        <w:rPr>
          <w:rFonts w:asciiTheme="minorHAnsi" w:hAnsiTheme="minorHAnsi" w:cstheme="minorHAnsi"/>
          <w:sz w:val="20"/>
          <w:lang w:val="sl-SI"/>
        </w:rPr>
        <w:t xml:space="preserve"> srednja</w:t>
      </w:r>
      <w:r w:rsidR="003D339E" w:rsidRPr="00410A21">
        <w:rPr>
          <w:rFonts w:asciiTheme="minorHAnsi" w:hAnsiTheme="minorHAnsi" w:cstheme="minorHAnsi"/>
          <w:sz w:val="20"/>
          <w:lang w:val="sl-SI"/>
        </w:rPr>
        <w:t>,</w:t>
      </w:r>
      <w:r w:rsidR="00275315" w:rsidRPr="00410A21">
        <w:rPr>
          <w:rFonts w:asciiTheme="minorHAnsi" w:hAnsiTheme="minorHAnsi" w:cstheme="minorHAnsi"/>
          <w:sz w:val="20"/>
          <w:lang w:val="sl-SI"/>
        </w:rPr>
        <w:t xml:space="preserve"> močna</w:t>
      </w:r>
      <w:r w:rsidR="00410A21">
        <w:rPr>
          <w:rFonts w:asciiTheme="minorHAnsi" w:hAnsiTheme="minorHAnsi" w:cstheme="minorHAnsi"/>
          <w:sz w:val="20"/>
          <w:lang w:val="sl-SI"/>
        </w:rPr>
        <w:t>, zelo močna.</w:t>
      </w:r>
      <w:r w:rsidR="00926378" w:rsidRPr="00275315">
        <w:rPr>
          <w:rFonts w:asciiTheme="minorHAnsi" w:hAnsiTheme="minorHAnsi" w:cstheme="minorHAnsi"/>
          <w:sz w:val="20"/>
          <w:lang w:val="sl-SI"/>
        </w:rPr>
        <w:t xml:space="preserve"> </w:t>
      </w:r>
    </w:p>
    <w:p w:rsidR="00BF5DB6" w:rsidRPr="00275315" w:rsidRDefault="00BF5DB6" w:rsidP="00BF5DB6">
      <w:pPr>
        <w:pStyle w:val="Navaden1"/>
        <w:jc w:val="both"/>
        <w:rPr>
          <w:rFonts w:asciiTheme="minorHAnsi" w:hAnsiTheme="minorHAnsi" w:cstheme="minorHAnsi"/>
          <w:sz w:val="20"/>
          <w:lang w:val="sl-SI"/>
        </w:rPr>
      </w:pPr>
      <w:r w:rsidRPr="00275315">
        <w:rPr>
          <w:rFonts w:asciiTheme="minorHAnsi" w:hAnsiTheme="minorHAnsi" w:cstheme="minorHAnsi"/>
          <w:sz w:val="20"/>
          <w:lang w:val="sl-SI"/>
        </w:rPr>
        <w:t xml:space="preserve">Pri </w:t>
      </w:r>
      <w:r w:rsidR="00926378" w:rsidRPr="00275315">
        <w:rPr>
          <w:rFonts w:asciiTheme="minorHAnsi" w:hAnsiTheme="minorHAnsi" w:cstheme="minorHAnsi"/>
          <w:sz w:val="20"/>
          <w:lang w:val="sl-SI"/>
        </w:rPr>
        <w:t>bujnosti rasti dreves</w:t>
      </w:r>
      <w:r w:rsidRPr="00275315">
        <w:rPr>
          <w:rFonts w:asciiTheme="minorHAnsi" w:hAnsiTheme="minorHAnsi" w:cstheme="minorHAnsi"/>
          <w:sz w:val="20"/>
          <w:lang w:val="sl-SI"/>
        </w:rPr>
        <w:t xml:space="preserve"> </w:t>
      </w:r>
      <w:r w:rsidR="00275315">
        <w:rPr>
          <w:rFonts w:asciiTheme="minorHAnsi" w:hAnsiTheme="minorHAnsi" w:cstheme="minorHAnsi"/>
          <w:sz w:val="20"/>
          <w:lang w:val="sl-SI"/>
        </w:rPr>
        <w:t xml:space="preserve">se lahko </w:t>
      </w:r>
      <w:r w:rsidRPr="00275315">
        <w:rPr>
          <w:rFonts w:asciiTheme="minorHAnsi" w:hAnsiTheme="minorHAnsi" w:cstheme="minorHAnsi"/>
          <w:sz w:val="20"/>
          <w:lang w:val="sl-SI"/>
        </w:rPr>
        <w:t>doda tudi kakšno posebnost, npr veliki listi, dolgi poganjki,</w:t>
      </w:r>
      <w:r w:rsidR="00275315">
        <w:rPr>
          <w:rFonts w:asciiTheme="minorHAnsi" w:hAnsiTheme="minorHAnsi" w:cstheme="minorHAnsi"/>
          <w:sz w:val="20"/>
          <w:lang w:val="sl-SI"/>
        </w:rPr>
        <w:t xml:space="preserve"> kratki poganjki, stebričast tip rasti pobešava rast, </w:t>
      </w:r>
      <w:r w:rsidRPr="00275315">
        <w:rPr>
          <w:rFonts w:asciiTheme="minorHAnsi" w:hAnsiTheme="minorHAnsi" w:cstheme="minorHAnsi"/>
          <w:sz w:val="20"/>
          <w:lang w:val="sl-SI"/>
        </w:rPr>
        <w:t>…</w:t>
      </w: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Tabela-NASLOV"/>
      </w:pPr>
      <w:r>
        <w:t xml:space="preserve">Preglednica </w:t>
      </w:r>
      <w:r w:rsidR="008677E2">
        <w:t>3</w:t>
      </w:r>
      <w:r>
        <w:t xml:space="preserve">: </w:t>
      </w:r>
      <w:r>
        <w:tab/>
        <w:t xml:space="preserve">Parametri rodnosti za sorte jablan v letu </w:t>
      </w:r>
      <w:r>
        <w:rPr>
          <w:color w:val="D9D9D9" w:themeColor="background1" w:themeShade="D9"/>
        </w:rPr>
        <w:t>2019, Brdo, sajeno jeseni 2011</w:t>
      </w:r>
    </w:p>
    <w:tbl>
      <w:tblPr>
        <w:tblW w:w="85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1134"/>
        <w:gridCol w:w="1471"/>
        <w:gridCol w:w="973"/>
        <w:gridCol w:w="970"/>
        <w:gridCol w:w="1085"/>
      </w:tblGrid>
      <w:tr w:rsidR="00926378" w:rsidTr="00715AA4">
        <w:trPr>
          <w:cantSplit/>
          <w:trHeight w:val="614"/>
        </w:trPr>
        <w:tc>
          <w:tcPr>
            <w:tcW w:w="2915" w:type="dxa"/>
            <w:vMerge w:val="restar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26378" w:rsidRDefault="00926378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1134" w:type="dxa"/>
            <w:vMerge w:val="restar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26378" w:rsidRDefault="00926378">
            <w:pPr>
              <w:pStyle w:val="Tab-Glava"/>
              <w:rPr>
                <w:lang w:eastAsia="sl-SI"/>
              </w:rPr>
            </w:pPr>
            <w:r>
              <w:t>Obilnost cvetenja</w:t>
            </w:r>
          </w:p>
          <w:p w:rsidR="00926378" w:rsidRDefault="00926378">
            <w:pPr>
              <w:pStyle w:val="Tab-Glava"/>
            </w:pPr>
            <w:r>
              <w:t>(1-10)*</w:t>
            </w:r>
          </w:p>
        </w:tc>
        <w:tc>
          <w:tcPr>
            <w:tcW w:w="1471" w:type="dxa"/>
            <w:vMerge w:val="restart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243339" w:rsidRDefault="00926378" w:rsidP="00243339">
            <w:pPr>
              <w:pStyle w:val="Tab-Glava"/>
            </w:pPr>
            <w:r>
              <w:t xml:space="preserve">Ocena rodnega nastavka  </w:t>
            </w:r>
          </w:p>
          <w:p w:rsidR="00926378" w:rsidRPr="00243339" w:rsidRDefault="00926378" w:rsidP="00243339">
            <w:pPr>
              <w:pStyle w:val="Tab-Glava"/>
              <w:rPr>
                <w:color w:val="9BBB59" w:themeColor="accent3"/>
              </w:rPr>
            </w:pPr>
            <w:r w:rsidRPr="00243339">
              <w:t>(1-</w:t>
            </w:r>
            <w:r w:rsidR="00243339">
              <w:t>5</w:t>
            </w:r>
            <w:r w:rsidRPr="00243339">
              <w:t>)**</w:t>
            </w:r>
          </w:p>
        </w:tc>
        <w:tc>
          <w:tcPr>
            <w:tcW w:w="1943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26378" w:rsidRDefault="00926378">
            <w:pPr>
              <w:pStyle w:val="Tab-Glava"/>
            </w:pPr>
            <w:r>
              <w:t>Pridelek na drevo</w:t>
            </w:r>
            <w:r w:rsidR="00B90AD0">
              <w:t>***</w:t>
            </w:r>
          </w:p>
        </w:tc>
        <w:tc>
          <w:tcPr>
            <w:tcW w:w="1085" w:type="dxa"/>
            <w:vMerge w:val="restart"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shd w:val="clear" w:color="auto" w:fill="9BBB59"/>
            <w:hideMark/>
          </w:tcPr>
          <w:p w:rsidR="00926378" w:rsidRDefault="00926378">
            <w:pPr>
              <w:pStyle w:val="Tab-Glava"/>
              <w:rPr>
                <w:lang w:eastAsia="sl-SI"/>
              </w:rPr>
            </w:pPr>
            <w:r>
              <w:t>Povprečna masa plodov</w:t>
            </w:r>
          </w:p>
          <w:p w:rsidR="00926378" w:rsidRDefault="00926378">
            <w:pPr>
              <w:pStyle w:val="Tab-Glava"/>
            </w:pPr>
            <w:r>
              <w:t>(g)</w:t>
            </w:r>
          </w:p>
        </w:tc>
      </w:tr>
      <w:tr w:rsidR="00926378" w:rsidTr="00715AA4">
        <w:trPr>
          <w:trHeight w:val="319"/>
        </w:trPr>
        <w:tc>
          <w:tcPr>
            <w:tcW w:w="2915" w:type="dxa"/>
            <w:vMerge/>
            <w:tcBorders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926378" w:rsidRDefault="00926378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926378" w:rsidRDefault="00926378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</w:p>
        </w:tc>
        <w:tc>
          <w:tcPr>
            <w:tcW w:w="1471" w:type="dxa"/>
            <w:vMerge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</w:tcPr>
          <w:p w:rsidR="00926378" w:rsidRDefault="00926378">
            <w:pPr>
              <w:pStyle w:val="Tab-Glava"/>
            </w:pPr>
          </w:p>
        </w:tc>
        <w:tc>
          <w:tcPr>
            <w:tcW w:w="973" w:type="dxa"/>
            <w:tcBorders>
              <w:top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26378" w:rsidRDefault="00926378">
            <w:pPr>
              <w:pStyle w:val="Tab-Glava"/>
            </w:pPr>
            <w:r>
              <w:t xml:space="preserve">Št. plodov </w:t>
            </w:r>
          </w:p>
        </w:tc>
        <w:tc>
          <w:tcPr>
            <w:tcW w:w="9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26378" w:rsidRDefault="00926378">
            <w:pPr>
              <w:pStyle w:val="Tab-Glava"/>
            </w:pPr>
            <w:r>
              <w:t>Masa (kg)</w:t>
            </w:r>
          </w:p>
        </w:tc>
        <w:tc>
          <w:tcPr>
            <w:tcW w:w="0" w:type="auto"/>
            <w:vMerge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vAlign w:val="center"/>
            <w:hideMark/>
          </w:tcPr>
          <w:p w:rsidR="00926378" w:rsidRDefault="00926378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</w:p>
        </w:tc>
      </w:tr>
      <w:tr w:rsidR="003D339E" w:rsidTr="00715AA4">
        <w:trPr>
          <w:cantSplit/>
          <w:trHeight w:val="319"/>
        </w:trPr>
        <w:tc>
          <w:tcPr>
            <w:tcW w:w="291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3D339E" w:rsidRDefault="003D339E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47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085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3D339E" w:rsidRDefault="003D339E">
            <w:pPr>
              <w:pStyle w:val="Tab-Telo"/>
              <w:rPr>
                <w:color w:val="000000" w:themeColor="text1"/>
              </w:rPr>
            </w:pPr>
          </w:p>
        </w:tc>
      </w:tr>
      <w:tr w:rsidR="003D339E" w:rsidTr="00715AA4">
        <w:trPr>
          <w:cantSplit/>
          <w:trHeight w:val="319"/>
        </w:trPr>
        <w:tc>
          <w:tcPr>
            <w:tcW w:w="2915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3D339E" w:rsidRDefault="003D339E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47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085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3D339E" w:rsidRDefault="003D339E">
            <w:pPr>
              <w:pStyle w:val="Tab-Telo"/>
              <w:rPr>
                <w:color w:val="000000" w:themeColor="text1"/>
              </w:rPr>
            </w:pPr>
          </w:p>
        </w:tc>
      </w:tr>
      <w:tr w:rsidR="003D339E" w:rsidTr="00715AA4">
        <w:trPr>
          <w:cantSplit/>
          <w:trHeight w:val="319"/>
        </w:trPr>
        <w:tc>
          <w:tcPr>
            <w:tcW w:w="2915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3D339E" w:rsidRDefault="003D339E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47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085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3D339E" w:rsidRDefault="003D339E">
            <w:pPr>
              <w:pStyle w:val="Tab-Telo"/>
              <w:rPr>
                <w:color w:val="000000" w:themeColor="text1"/>
              </w:rPr>
            </w:pPr>
          </w:p>
        </w:tc>
      </w:tr>
      <w:tr w:rsidR="003D339E" w:rsidTr="00715AA4">
        <w:trPr>
          <w:cantSplit/>
          <w:trHeight w:val="319"/>
        </w:trPr>
        <w:tc>
          <w:tcPr>
            <w:tcW w:w="2915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3D339E" w:rsidRDefault="003D339E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47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085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3D339E" w:rsidRDefault="003D339E">
            <w:pPr>
              <w:pStyle w:val="Tab-Telo"/>
              <w:rPr>
                <w:color w:val="000000" w:themeColor="text1"/>
              </w:rPr>
            </w:pPr>
          </w:p>
        </w:tc>
      </w:tr>
    </w:tbl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bookmarkStart w:id="0" w:name="_Toc18401942"/>
      <w:r w:rsidRPr="00B41AA8">
        <w:rPr>
          <w:rFonts w:asciiTheme="minorHAnsi" w:hAnsiTheme="minorHAnsi" w:cstheme="minorHAnsi"/>
          <w:b/>
          <w:sz w:val="20"/>
          <w:szCs w:val="20"/>
          <w:lang w:val="sl-SI"/>
        </w:rPr>
        <w:t>*</w:t>
      </w:r>
      <w:r w:rsidRPr="00B41AA8">
        <w:rPr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Lestvica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B41AA8">
        <w:rPr>
          <w:rFonts w:asciiTheme="minorHAnsi" w:hAnsiTheme="minorHAnsi"/>
          <w:sz w:val="20"/>
          <w:szCs w:val="20"/>
        </w:rPr>
        <w:t>uporablja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ne </w:t>
      </w:r>
      <w:proofErr w:type="spellStart"/>
      <w:r w:rsidRPr="00B41AA8">
        <w:rPr>
          <w:rFonts w:asciiTheme="minorHAnsi" w:hAnsiTheme="minorHAnsi"/>
          <w:sz w:val="20"/>
          <w:szCs w:val="20"/>
        </w:rPr>
        <w:t>glede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velikost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ter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razlaga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relativno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obloženost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 </w:t>
      </w:r>
      <w:proofErr w:type="spellStart"/>
      <w:r w:rsidRPr="00B41AA8">
        <w:rPr>
          <w:rFonts w:asciiTheme="minorHAnsi" w:hAnsiTheme="minorHAnsi"/>
          <w:sz w:val="20"/>
          <w:szCs w:val="20"/>
        </w:rPr>
        <w:t>cvetnim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nastavkom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B41AA8">
        <w:rPr>
          <w:rFonts w:asciiTheme="minorHAnsi" w:hAnsiTheme="minorHAnsi"/>
          <w:sz w:val="20"/>
          <w:szCs w:val="20"/>
        </w:rPr>
        <w:t>socvetji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).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Ocenjevanje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B41AA8">
        <w:rPr>
          <w:rFonts w:asciiTheme="minorHAnsi" w:hAnsiTheme="minorHAnsi"/>
          <w:sz w:val="20"/>
          <w:szCs w:val="20"/>
        </w:rPr>
        <w:t>najlepše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opravi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v </w:t>
      </w:r>
      <w:proofErr w:type="spellStart"/>
      <w:r w:rsidRPr="00B41AA8">
        <w:rPr>
          <w:rFonts w:asciiTheme="minorHAnsi" w:hAnsiTheme="minorHAnsi"/>
          <w:sz w:val="20"/>
          <w:szCs w:val="20"/>
        </w:rPr>
        <w:t>času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vrha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cvetenja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jablane</w:t>
      </w:r>
      <w:proofErr w:type="spellEnd"/>
      <w:r w:rsidRPr="00B41AA8">
        <w:rPr>
          <w:rFonts w:asciiTheme="minorHAnsi" w:hAnsiTheme="minorHAnsi"/>
          <w:sz w:val="20"/>
          <w:szCs w:val="20"/>
        </w:rPr>
        <w:t>.</w:t>
      </w:r>
      <w:proofErr w:type="gramEnd"/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  <w:u w:val="single"/>
        </w:rPr>
      </w:pPr>
      <w:proofErr w:type="spellStart"/>
      <w:r w:rsidRPr="00B41AA8">
        <w:rPr>
          <w:rFonts w:asciiTheme="minorHAnsi" w:hAnsiTheme="minorHAnsi"/>
          <w:sz w:val="20"/>
          <w:szCs w:val="20"/>
          <w:u w:val="single"/>
        </w:rPr>
        <w:t>Lestvica</w:t>
      </w:r>
      <w:proofErr w:type="spellEnd"/>
      <w:r w:rsidRPr="00B41AA8">
        <w:rPr>
          <w:rFonts w:asciiTheme="minorHAnsi" w:hAnsiTheme="minorHAnsi"/>
          <w:sz w:val="20"/>
          <w:szCs w:val="20"/>
          <w:u w:val="single"/>
        </w:rPr>
        <w:t xml:space="preserve"> 1-10: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1 = </w:t>
      </w:r>
      <w:proofErr w:type="spellStart"/>
      <w:r w:rsidRPr="00B41AA8">
        <w:rPr>
          <w:rFonts w:asciiTheme="minorHAnsi" w:hAnsiTheme="minorHAnsi"/>
          <w:sz w:val="20"/>
          <w:szCs w:val="20"/>
        </w:rPr>
        <w:t>drevo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nima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cveta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2 = par </w:t>
      </w:r>
      <w:proofErr w:type="spellStart"/>
      <w:r w:rsidRPr="00B41AA8">
        <w:rPr>
          <w:rFonts w:asciiTheme="minorHAnsi" w:hAnsiTheme="minorHAnsi"/>
          <w:sz w:val="20"/>
          <w:szCs w:val="20"/>
        </w:rPr>
        <w:t>cvetov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večjem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drevesu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3 = </w:t>
      </w:r>
      <w:proofErr w:type="spellStart"/>
      <w:r w:rsidR="00E37BD9">
        <w:rPr>
          <w:rFonts w:asciiTheme="minorHAnsi" w:hAnsiTheme="minorHAnsi"/>
          <w:sz w:val="20"/>
          <w:szCs w:val="20"/>
        </w:rPr>
        <w:t>zelo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šibek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37BD9">
        <w:rPr>
          <w:rFonts w:asciiTheme="minorHAnsi" w:hAnsiTheme="minorHAnsi"/>
          <w:sz w:val="20"/>
          <w:szCs w:val="20"/>
        </w:rPr>
        <w:t>cvet</w:t>
      </w:r>
      <w:r w:rsidRPr="00B41AA8">
        <w:rPr>
          <w:rFonts w:asciiTheme="minorHAnsi" w:hAnsiTheme="minorHAnsi"/>
          <w:sz w:val="20"/>
          <w:szCs w:val="20"/>
        </w:rPr>
        <w:t>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nastavek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B41AA8">
        <w:rPr>
          <w:rFonts w:asciiTheme="minorHAnsi" w:hAnsiTheme="minorHAnsi"/>
          <w:sz w:val="20"/>
          <w:szCs w:val="20"/>
        </w:rPr>
        <w:t>recimo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5-10 </w:t>
      </w:r>
      <w:proofErr w:type="spellStart"/>
      <w:r w:rsidRPr="00B41AA8">
        <w:rPr>
          <w:rFonts w:asciiTheme="minorHAnsi" w:hAnsiTheme="minorHAnsi"/>
          <w:sz w:val="20"/>
          <w:szCs w:val="20"/>
        </w:rPr>
        <w:t>cvetov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B41AA8">
        <w:rPr>
          <w:rFonts w:asciiTheme="minorHAnsi" w:hAnsiTheme="minorHAnsi"/>
          <w:sz w:val="20"/>
          <w:szCs w:val="20"/>
        </w:rPr>
        <w:t xml:space="preserve"> 3 m </w:t>
      </w:r>
      <w:proofErr w:type="spellStart"/>
      <w:r w:rsidRPr="00B41AA8">
        <w:rPr>
          <w:rFonts w:asciiTheme="minorHAnsi" w:hAnsiTheme="minorHAnsi"/>
          <w:sz w:val="20"/>
          <w:szCs w:val="20"/>
        </w:rPr>
        <w:t>velikem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drevesu</w:t>
      </w:r>
      <w:proofErr w:type="spellEnd"/>
      <w:r w:rsidRPr="00B41AA8">
        <w:rPr>
          <w:rFonts w:asciiTheme="minorHAnsi" w:hAnsiTheme="minorHAnsi"/>
          <w:sz w:val="20"/>
          <w:szCs w:val="20"/>
        </w:rPr>
        <w:t>),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4 = </w:t>
      </w:r>
      <w:proofErr w:type="spellStart"/>
      <w:r w:rsidRPr="00B41AA8">
        <w:rPr>
          <w:rFonts w:asciiTheme="minorHAnsi" w:hAnsiTheme="minorHAnsi"/>
          <w:sz w:val="20"/>
          <w:szCs w:val="20"/>
        </w:rPr>
        <w:t>šibek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nastavek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5 = </w:t>
      </w:r>
      <w:proofErr w:type="spellStart"/>
      <w:r w:rsidR="00A96BE0">
        <w:rPr>
          <w:rFonts w:asciiTheme="minorHAnsi" w:hAnsiTheme="minorHAnsi"/>
          <w:sz w:val="20"/>
          <w:szCs w:val="20"/>
        </w:rPr>
        <w:t>pre</w:t>
      </w:r>
      <w:r w:rsidR="00CC7B07">
        <w:rPr>
          <w:rFonts w:asciiTheme="minorHAnsi" w:hAnsiTheme="minorHAnsi"/>
          <w:sz w:val="20"/>
          <w:szCs w:val="20"/>
        </w:rPr>
        <w:t>majhen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nastavek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6 =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nastavek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cvetov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ki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še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vedno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ne </w:t>
      </w:r>
      <w:proofErr w:type="spellStart"/>
      <w:r w:rsidRPr="00B41AA8">
        <w:rPr>
          <w:rFonts w:asciiTheme="minorHAnsi" w:hAnsiTheme="minorHAnsi"/>
          <w:sz w:val="20"/>
          <w:szCs w:val="20"/>
        </w:rPr>
        <w:t>obeta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polnega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pridelka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7 = </w:t>
      </w:r>
      <w:proofErr w:type="spellStart"/>
      <w:r w:rsidRPr="00B41AA8">
        <w:rPr>
          <w:rFonts w:asciiTheme="minorHAnsi" w:hAnsiTheme="minorHAnsi"/>
          <w:sz w:val="20"/>
          <w:szCs w:val="20"/>
        </w:rPr>
        <w:t>primerno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cvetenje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ne </w:t>
      </w:r>
      <w:proofErr w:type="spellStart"/>
      <w:r w:rsidRPr="00B41AA8">
        <w:rPr>
          <w:rFonts w:asciiTheme="minorHAnsi" w:hAnsiTheme="minorHAnsi"/>
          <w:sz w:val="20"/>
          <w:szCs w:val="20"/>
        </w:rPr>
        <w:t>močno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8 = </w:t>
      </w:r>
      <w:proofErr w:type="spellStart"/>
      <w:r w:rsidRPr="00B41AA8">
        <w:rPr>
          <w:rFonts w:asciiTheme="minorHAnsi" w:hAnsiTheme="minorHAnsi"/>
          <w:sz w:val="20"/>
          <w:szCs w:val="20"/>
        </w:rPr>
        <w:t>primerno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cvetenje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močno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optimalno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  <w:r w:rsidR="000D755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D7557">
        <w:rPr>
          <w:rFonts w:asciiTheme="minorHAnsi" w:hAnsiTheme="minorHAnsi"/>
          <w:sz w:val="20"/>
          <w:szCs w:val="20"/>
        </w:rPr>
        <w:t>potrebno</w:t>
      </w:r>
      <w:proofErr w:type="spellEnd"/>
      <w:r w:rsidR="000D7557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0D7557">
        <w:rPr>
          <w:rFonts w:asciiTheme="minorHAnsi" w:hAnsiTheme="minorHAnsi"/>
          <w:sz w:val="20"/>
          <w:szCs w:val="20"/>
        </w:rPr>
        <w:t>bo</w:t>
      </w:r>
      <w:proofErr w:type="spellEnd"/>
      <w:proofErr w:type="gramEnd"/>
      <w:r w:rsidR="000D755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D7557">
        <w:rPr>
          <w:rFonts w:asciiTheme="minorHAnsi" w:hAnsiTheme="minorHAnsi"/>
          <w:sz w:val="20"/>
          <w:szCs w:val="20"/>
        </w:rPr>
        <w:t>redčenje</w:t>
      </w:r>
      <w:proofErr w:type="spellEnd"/>
      <w:r w:rsidR="000D755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D7557">
        <w:rPr>
          <w:rFonts w:asciiTheme="minorHAnsi" w:hAnsiTheme="minorHAnsi"/>
          <w:sz w:val="20"/>
          <w:szCs w:val="20"/>
        </w:rPr>
        <w:t>plodičev</w:t>
      </w:r>
      <w:proofErr w:type="spellEnd"/>
      <w:r w:rsidR="000D7557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9 = </w:t>
      </w:r>
      <w:proofErr w:type="spellStart"/>
      <w:r w:rsidRPr="00B41AA8">
        <w:rPr>
          <w:rFonts w:asciiTheme="minorHAnsi" w:hAnsiTheme="minorHAnsi"/>
          <w:sz w:val="20"/>
          <w:szCs w:val="20"/>
        </w:rPr>
        <w:t>zelo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močno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cvetenje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vsi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terminalni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brsti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cvetijo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potreba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močnem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redčenju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plodičev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10 = </w:t>
      </w:r>
      <w:proofErr w:type="spellStart"/>
      <w:r w:rsidRPr="00B41AA8">
        <w:rPr>
          <w:rFonts w:asciiTheme="minorHAnsi" w:hAnsiTheme="minorHAnsi"/>
          <w:sz w:val="20"/>
          <w:szCs w:val="20"/>
        </w:rPr>
        <w:t>snežna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kepa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vsi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brsti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so </w:t>
      </w:r>
      <w:proofErr w:type="spellStart"/>
      <w:r w:rsidRPr="00B41AA8">
        <w:rPr>
          <w:rFonts w:asciiTheme="minorHAnsi" w:hAnsiTheme="minorHAnsi"/>
          <w:sz w:val="20"/>
          <w:szCs w:val="20"/>
        </w:rPr>
        <w:t>cvetni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tudi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lateralni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brsti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daljših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enoletnih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poganjkih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B41AA8">
        <w:rPr>
          <w:rFonts w:asciiTheme="minorHAnsi" w:hAnsiTheme="minorHAnsi"/>
          <w:sz w:val="20"/>
          <w:szCs w:val="20"/>
        </w:rPr>
        <w:t>t.i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B41AA8">
        <w:rPr>
          <w:rFonts w:asciiTheme="minorHAnsi" w:hAnsiTheme="minorHAnsi"/>
          <w:sz w:val="20"/>
          <w:szCs w:val="20"/>
        </w:rPr>
        <w:t>cvetenje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enoletnem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lesu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B41AA8">
        <w:rPr>
          <w:rFonts w:asciiTheme="minorHAnsi" w:hAnsiTheme="minorHAnsi"/>
          <w:sz w:val="20"/>
          <w:szCs w:val="20"/>
        </w:rPr>
        <w:t>tudi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močno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redčenje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cvetov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B41AA8">
        <w:rPr>
          <w:rFonts w:asciiTheme="minorHAnsi" w:hAnsiTheme="minorHAnsi"/>
          <w:sz w:val="20"/>
          <w:szCs w:val="20"/>
        </w:rPr>
        <w:t>plodičev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verjetno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ne </w:t>
      </w:r>
      <w:proofErr w:type="spellStart"/>
      <w:r w:rsidRPr="00B41AA8">
        <w:rPr>
          <w:rFonts w:asciiTheme="minorHAnsi" w:hAnsiTheme="minorHAnsi"/>
          <w:sz w:val="20"/>
          <w:szCs w:val="20"/>
        </w:rPr>
        <w:t>bo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zadostovalo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za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preprečitev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izmenične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rodnosti</w:t>
      </w:r>
      <w:proofErr w:type="spellEnd"/>
      <w:r w:rsidRPr="00B41AA8">
        <w:rPr>
          <w:rFonts w:asciiTheme="minorHAnsi" w:hAnsiTheme="minorHAnsi"/>
          <w:sz w:val="20"/>
          <w:szCs w:val="20"/>
        </w:rPr>
        <w:t>.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>**</w:t>
      </w:r>
      <w:r w:rsidRPr="00B41AA8">
        <w:rPr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Lestvica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B41AA8">
        <w:rPr>
          <w:rFonts w:asciiTheme="minorHAnsi" w:hAnsiTheme="minorHAnsi"/>
          <w:sz w:val="20"/>
          <w:szCs w:val="20"/>
        </w:rPr>
        <w:t>uporablja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ne </w:t>
      </w:r>
      <w:proofErr w:type="spellStart"/>
      <w:r w:rsidRPr="00B41AA8">
        <w:rPr>
          <w:rFonts w:asciiTheme="minorHAnsi" w:hAnsiTheme="minorHAnsi"/>
          <w:sz w:val="20"/>
          <w:szCs w:val="20"/>
        </w:rPr>
        <w:t>glede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velikost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ter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razlaga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relativno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obloženost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 </w:t>
      </w:r>
      <w:proofErr w:type="spellStart"/>
      <w:r w:rsidRPr="00B41AA8">
        <w:rPr>
          <w:rFonts w:asciiTheme="minorHAnsi" w:hAnsiTheme="minorHAnsi"/>
          <w:sz w:val="20"/>
          <w:szCs w:val="20"/>
        </w:rPr>
        <w:t>plodiči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Ocenjevanje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B41AA8">
        <w:rPr>
          <w:rFonts w:asciiTheme="minorHAnsi" w:hAnsiTheme="minorHAnsi"/>
          <w:sz w:val="20"/>
          <w:szCs w:val="20"/>
        </w:rPr>
        <w:t>najlepše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opravi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koncu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43339">
        <w:rPr>
          <w:rFonts w:asciiTheme="minorHAnsi" w:hAnsiTheme="minorHAnsi"/>
          <w:sz w:val="20"/>
          <w:szCs w:val="20"/>
        </w:rPr>
        <w:t>odpadanja</w:t>
      </w:r>
      <w:proofErr w:type="spellEnd"/>
      <w:r w:rsidRP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43339">
        <w:rPr>
          <w:rFonts w:asciiTheme="minorHAnsi" w:hAnsiTheme="minorHAnsi"/>
          <w:sz w:val="20"/>
          <w:szCs w:val="20"/>
        </w:rPr>
        <w:t>plodičev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 xml:space="preserve">; to je v </w:t>
      </w:r>
      <w:proofErr w:type="spellStart"/>
      <w:r w:rsidR="00B41AA8" w:rsidRPr="00243339">
        <w:rPr>
          <w:rFonts w:asciiTheme="minorHAnsi" w:hAnsiTheme="minorHAnsi"/>
          <w:sz w:val="20"/>
          <w:szCs w:val="20"/>
        </w:rPr>
        <w:t>času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43339">
        <w:rPr>
          <w:rFonts w:asciiTheme="minorHAnsi" w:hAnsiTheme="minorHAnsi"/>
          <w:sz w:val="20"/>
          <w:szCs w:val="20"/>
        </w:rPr>
        <w:t>pribl</w:t>
      </w:r>
      <w:proofErr w:type="spellEnd"/>
      <w:r w:rsidR="00243339">
        <w:rPr>
          <w:rFonts w:asciiTheme="minorHAnsi" w:hAnsiTheme="minorHAnsi"/>
          <w:sz w:val="20"/>
          <w:szCs w:val="20"/>
        </w:rPr>
        <w:t>.</w:t>
      </w:r>
      <w:proofErr w:type="gramEnd"/>
      <w:r w:rsid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243339">
        <w:rPr>
          <w:rFonts w:asciiTheme="minorHAnsi" w:hAnsiTheme="minorHAnsi"/>
          <w:sz w:val="20"/>
          <w:szCs w:val="20"/>
        </w:rPr>
        <w:t>en</w:t>
      </w:r>
      <w:proofErr w:type="spellEnd"/>
      <w:proofErr w:type="gramEnd"/>
      <w:r w:rsid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43339">
        <w:rPr>
          <w:rFonts w:asciiTheme="minorHAnsi" w:hAnsiTheme="minorHAnsi"/>
          <w:sz w:val="20"/>
          <w:szCs w:val="20"/>
        </w:rPr>
        <w:t>mesec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 w:rsidRPr="00243339">
        <w:rPr>
          <w:rFonts w:asciiTheme="minorHAnsi" w:hAnsiTheme="minorHAnsi"/>
          <w:sz w:val="20"/>
          <w:szCs w:val="20"/>
        </w:rPr>
        <w:t>po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 w:rsidRPr="00243339">
        <w:rPr>
          <w:rFonts w:asciiTheme="minorHAnsi" w:hAnsiTheme="minorHAnsi"/>
          <w:sz w:val="20"/>
          <w:szCs w:val="20"/>
        </w:rPr>
        <w:t>zaključku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 w:rsidRPr="00243339">
        <w:rPr>
          <w:rFonts w:asciiTheme="minorHAnsi" w:hAnsiTheme="minorHAnsi"/>
          <w:sz w:val="20"/>
          <w:szCs w:val="20"/>
        </w:rPr>
        <w:t>cvetenja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>.</w:t>
      </w:r>
    </w:p>
    <w:p w:rsidR="00275315" w:rsidRPr="00B90AD0" w:rsidRDefault="00275315" w:rsidP="00BF5DB6">
      <w:pPr>
        <w:rPr>
          <w:rFonts w:asciiTheme="minorHAnsi" w:hAnsiTheme="minorHAnsi"/>
          <w:sz w:val="20"/>
          <w:szCs w:val="20"/>
          <w:u w:val="single"/>
        </w:rPr>
      </w:pPr>
      <w:proofErr w:type="spellStart"/>
      <w:r w:rsidRPr="00B90AD0">
        <w:rPr>
          <w:rFonts w:asciiTheme="minorHAnsi" w:hAnsiTheme="minorHAnsi"/>
          <w:sz w:val="20"/>
          <w:szCs w:val="20"/>
          <w:u w:val="single"/>
        </w:rPr>
        <w:t>Lestvica</w:t>
      </w:r>
      <w:proofErr w:type="spellEnd"/>
      <w:r w:rsidRPr="00B90AD0">
        <w:rPr>
          <w:rFonts w:asciiTheme="minorHAnsi" w:hAnsiTheme="minorHAnsi"/>
          <w:sz w:val="20"/>
          <w:szCs w:val="20"/>
          <w:u w:val="single"/>
        </w:rPr>
        <w:t xml:space="preserve"> 1 -</w:t>
      </w:r>
      <w:r w:rsidR="00503E60" w:rsidRPr="00B90AD0">
        <w:rPr>
          <w:rFonts w:asciiTheme="minorHAnsi" w:hAnsiTheme="minorHAnsi"/>
          <w:sz w:val="20"/>
          <w:szCs w:val="20"/>
          <w:u w:val="single"/>
        </w:rPr>
        <w:t xml:space="preserve"> 5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1 –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nič</w:t>
      </w:r>
      <w:proofErr w:type="spellEnd"/>
      <w:proofErr w:type="gram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rodnega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nastavka</w:t>
      </w:r>
      <w:proofErr w:type="spellEnd"/>
    </w:p>
    <w:p w:rsidR="00BF5DB6" w:rsidRDefault="00B41AA8" w:rsidP="00BF5D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 –</w:t>
      </w:r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zelo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malo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rodnega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nastavka</w:t>
      </w:r>
      <w:proofErr w:type="spellEnd"/>
    </w:p>
    <w:p w:rsidR="00B41AA8" w:rsidRPr="00B41AA8" w:rsidRDefault="00243339" w:rsidP="00BF5D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B41AA8">
        <w:rPr>
          <w:rFonts w:asciiTheme="minorHAnsi" w:hAnsiTheme="minorHAnsi"/>
          <w:sz w:val="20"/>
          <w:szCs w:val="20"/>
        </w:rPr>
        <w:t xml:space="preserve"> – </w:t>
      </w:r>
      <w:proofErr w:type="spellStart"/>
      <w:proofErr w:type="gramStart"/>
      <w:r w:rsidR="00B41AA8">
        <w:rPr>
          <w:rFonts w:asciiTheme="minorHAnsi" w:hAnsiTheme="minorHAnsi"/>
          <w:sz w:val="20"/>
          <w:szCs w:val="20"/>
        </w:rPr>
        <w:t>šibek</w:t>
      </w:r>
      <w:proofErr w:type="spellEnd"/>
      <w:proofErr w:type="gram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rodni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nastavek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glede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na</w:t>
      </w:r>
      <w:proofErr w:type="spellEnd"/>
      <w:r>
        <w:rPr>
          <w:rFonts w:asciiTheme="minorHAnsi" w:hAnsiTheme="minorHAnsi"/>
          <w:sz w:val="20"/>
          <w:szCs w:val="20"/>
        </w:rPr>
        <w:t xml:space="preserve"> volume </w:t>
      </w:r>
      <w:proofErr w:type="spellStart"/>
      <w:r>
        <w:rPr>
          <w:rFonts w:asciiTheme="minorHAnsi" w:hAnsiTheme="minorHAnsi"/>
          <w:sz w:val="20"/>
          <w:szCs w:val="20"/>
        </w:rPr>
        <w:t>krošnje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premajhen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pridelek</w:t>
      </w:r>
      <w:proofErr w:type="spellEnd"/>
    </w:p>
    <w:p w:rsidR="00B41AA8" w:rsidRDefault="00243339" w:rsidP="00BF5DB6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4</w:t>
      </w:r>
      <w:r w:rsidR="00B41AA8">
        <w:rPr>
          <w:rFonts w:asciiTheme="minorHAnsi" w:hAnsiTheme="minorHAnsi"/>
          <w:sz w:val="20"/>
          <w:szCs w:val="20"/>
        </w:rPr>
        <w:t xml:space="preserve">  -</w:t>
      </w:r>
      <w:proofErr w:type="gram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rodni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nastavek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optimalen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41AA8">
        <w:rPr>
          <w:rFonts w:asciiTheme="minorHAnsi" w:hAnsiTheme="minorHAnsi"/>
          <w:sz w:val="20"/>
          <w:szCs w:val="20"/>
        </w:rPr>
        <w:t>redčenje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D417E">
        <w:rPr>
          <w:rFonts w:asciiTheme="minorHAnsi" w:hAnsiTheme="minorHAnsi"/>
          <w:sz w:val="20"/>
          <w:szCs w:val="20"/>
        </w:rPr>
        <w:t>plodičev</w:t>
      </w:r>
      <w:proofErr w:type="spellEnd"/>
      <w:r w:rsidR="00AD417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ni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potrebno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</w:p>
    <w:p w:rsidR="00BF5DB6" w:rsidRPr="00B41AA8" w:rsidRDefault="00243339" w:rsidP="00BF5D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BF5DB6" w:rsidRPr="00B41AA8">
        <w:rPr>
          <w:rFonts w:asciiTheme="minorHAnsi" w:hAnsiTheme="minorHAnsi"/>
          <w:sz w:val="20"/>
          <w:szCs w:val="20"/>
        </w:rPr>
        <w:t xml:space="preserve"> – </w:t>
      </w:r>
      <w:proofErr w:type="spellStart"/>
      <w:proofErr w:type="gramStart"/>
      <w:r w:rsidR="00BF5DB6" w:rsidRPr="00B41AA8">
        <w:rPr>
          <w:rFonts w:asciiTheme="minorHAnsi" w:hAnsiTheme="minorHAnsi"/>
          <w:sz w:val="20"/>
          <w:szCs w:val="20"/>
        </w:rPr>
        <w:t>rodni</w:t>
      </w:r>
      <w:proofErr w:type="spellEnd"/>
      <w:proofErr w:type="gram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nastavek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zelo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dober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zelo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velik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potreba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po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močnem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redčenju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plodičev</w:t>
      </w:r>
      <w:proofErr w:type="spellEnd"/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BF5DB6" w:rsidRPr="00B90AD0" w:rsidRDefault="00B90AD0" w:rsidP="00BF5DB6">
      <w:pPr>
        <w:rPr>
          <w:rFonts w:asciiTheme="minorHAnsi" w:hAnsiTheme="minorHAnsi"/>
          <w:color w:val="000000"/>
          <w:sz w:val="20"/>
          <w:szCs w:val="20"/>
          <w:lang w:val="it-IT"/>
        </w:rPr>
      </w:pPr>
      <w:r w:rsidRPr="00B90AD0">
        <w:rPr>
          <w:rFonts w:asciiTheme="minorHAnsi" w:hAnsiTheme="minorHAnsi"/>
          <w:color w:val="000000"/>
          <w:sz w:val="20"/>
          <w:szCs w:val="20"/>
          <w:lang w:val="it-IT"/>
        </w:rPr>
        <w:t>***</w:t>
      </w:r>
      <w:r>
        <w:rPr>
          <w:rFonts w:asciiTheme="minorHAnsi" w:hAnsiTheme="minorHAnsi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  <w:lang w:val="it-IT"/>
        </w:rPr>
        <w:t>Celoten</w:t>
      </w:r>
      <w:proofErr w:type="spellEnd"/>
      <w:r>
        <w:rPr>
          <w:rFonts w:asciiTheme="minorHAnsi" w:hAnsiTheme="minorHAnsi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  <w:lang w:val="it-IT"/>
        </w:rPr>
        <w:t>pridelek</w:t>
      </w:r>
      <w:proofErr w:type="spellEnd"/>
      <w:r>
        <w:rPr>
          <w:rFonts w:asciiTheme="minorHAnsi" w:hAnsiTheme="minorHAnsi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  <w:lang w:val="it-IT"/>
        </w:rPr>
        <w:t>drevesa</w:t>
      </w:r>
      <w:proofErr w:type="spellEnd"/>
    </w:p>
    <w:p w:rsidR="00B90AD0" w:rsidRDefault="00B90AD0">
      <w:pPr>
        <w:spacing w:after="200" w:line="276" w:lineRule="auto"/>
        <w:rPr>
          <w:rFonts w:asciiTheme="minorHAnsi" w:eastAsia="Calibri" w:hAnsiTheme="minorHAnsi" w:cstheme="minorHAnsi"/>
          <w:i/>
          <w:sz w:val="22"/>
          <w:szCs w:val="22"/>
          <w:lang w:val="sl-SI"/>
        </w:rPr>
      </w:pPr>
      <w:r>
        <w:br w:type="page"/>
      </w:r>
    </w:p>
    <w:p w:rsidR="009544CA" w:rsidRDefault="00BF5DB6" w:rsidP="009544CA">
      <w:pPr>
        <w:pStyle w:val="Tabela-NASLOV"/>
      </w:pPr>
      <w:r>
        <w:lastRenderedPageBreak/>
        <w:t xml:space="preserve">Preglednica </w:t>
      </w:r>
      <w:r w:rsidR="008677E2">
        <w:t>4</w:t>
      </w:r>
      <w:r>
        <w:t xml:space="preserve">: </w:t>
      </w:r>
      <w:r>
        <w:tab/>
        <w:t xml:space="preserve">     Opis plodov sort jablan </w:t>
      </w:r>
      <w:r w:rsidR="009544CA">
        <w:t xml:space="preserve">v letu </w:t>
      </w:r>
      <w:r w:rsidR="009544CA">
        <w:rPr>
          <w:color w:val="D9D9D9" w:themeColor="background1" w:themeShade="D9"/>
        </w:rPr>
        <w:t>2019, Brdo, sajeno jeseni 2011</w:t>
      </w:r>
    </w:p>
    <w:tbl>
      <w:tblPr>
        <w:tblW w:w="8297" w:type="dxa"/>
        <w:jc w:val="center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1967"/>
        <w:gridCol w:w="2126"/>
        <w:gridCol w:w="2163"/>
      </w:tblGrid>
      <w:tr w:rsidR="009544CA" w:rsidTr="00715AA4">
        <w:trPr>
          <w:cantSplit/>
          <w:trHeight w:val="1343"/>
          <w:jc w:val="center"/>
        </w:trPr>
        <w:tc>
          <w:tcPr>
            <w:tcW w:w="204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544CA" w:rsidRDefault="009544CA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196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</w:tcPr>
          <w:p w:rsidR="009544CA" w:rsidRDefault="009544CA" w:rsidP="004F24CE">
            <w:pPr>
              <w:pStyle w:val="Tab-Glava"/>
            </w:pPr>
            <w:r>
              <w:t xml:space="preserve">Oblika plodu*  </w:t>
            </w:r>
          </w:p>
        </w:tc>
        <w:tc>
          <w:tcPr>
            <w:tcW w:w="212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9544CA" w:rsidRDefault="009544CA" w:rsidP="004F24CE">
            <w:pPr>
              <w:pStyle w:val="Tab-Glava"/>
            </w:pPr>
          </w:p>
          <w:p w:rsidR="009544CA" w:rsidRDefault="009544CA" w:rsidP="004F24CE">
            <w:pPr>
              <w:pStyle w:val="Tab-Glava"/>
            </w:pPr>
            <w:r>
              <w:t>Barva in način obarvanja plodu**</w:t>
            </w:r>
          </w:p>
        </w:tc>
        <w:tc>
          <w:tcPr>
            <w:tcW w:w="216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9544CA" w:rsidRDefault="009544CA" w:rsidP="00FF11AA">
            <w:pPr>
              <w:pStyle w:val="Tab-Glava"/>
            </w:pPr>
          </w:p>
          <w:p w:rsidR="009544CA" w:rsidRPr="00FF11AA" w:rsidRDefault="009544CA" w:rsidP="00FF11AA">
            <w:pPr>
              <w:pStyle w:val="Tab-Glava"/>
            </w:pPr>
            <w:r>
              <w:t>Dodatni opis plodu, značilnost</w:t>
            </w:r>
            <w:r w:rsidR="004C3C8B">
              <w:t xml:space="preserve"> zunanjega videza</w:t>
            </w:r>
          </w:p>
        </w:tc>
      </w:tr>
      <w:tr w:rsidR="009544CA" w:rsidTr="00715AA4">
        <w:trPr>
          <w:cantSplit/>
          <w:trHeight w:val="319"/>
          <w:jc w:val="center"/>
        </w:trPr>
        <w:tc>
          <w:tcPr>
            <w:tcW w:w="204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9544CA" w:rsidRDefault="009544CA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196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9544CA" w:rsidRDefault="009544CA">
            <w:pPr>
              <w:pStyle w:val="Tab-Telo"/>
            </w:pPr>
          </w:p>
        </w:tc>
        <w:tc>
          <w:tcPr>
            <w:tcW w:w="212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9544CA" w:rsidRDefault="009544CA">
            <w:pPr>
              <w:pStyle w:val="Tab-Telo"/>
            </w:pPr>
          </w:p>
        </w:tc>
        <w:tc>
          <w:tcPr>
            <w:tcW w:w="216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9544CA" w:rsidRDefault="009544CA">
            <w:pPr>
              <w:pStyle w:val="Tab-Telo"/>
            </w:pPr>
          </w:p>
        </w:tc>
      </w:tr>
      <w:tr w:rsidR="009544CA" w:rsidTr="00715AA4">
        <w:trPr>
          <w:cantSplit/>
          <w:trHeight w:val="319"/>
          <w:jc w:val="center"/>
        </w:trPr>
        <w:tc>
          <w:tcPr>
            <w:tcW w:w="204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9544CA" w:rsidRDefault="009544CA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196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9544CA" w:rsidRDefault="009544CA">
            <w:pPr>
              <w:pStyle w:val="Tab-Telo"/>
            </w:pPr>
          </w:p>
        </w:tc>
        <w:tc>
          <w:tcPr>
            <w:tcW w:w="212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544CA" w:rsidRDefault="009544CA">
            <w:pPr>
              <w:pStyle w:val="Tab-Telo"/>
            </w:pPr>
          </w:p>
        </w:tc>
        <w:tc>
          <w:tcPr>
            <w:tcW w:w="216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544CA" w:rsidRDefault="009544CA">
            <w:pPr>
              <w:pStyle w:val="Tab-Telo"/>
            </w:pPr>
          </w:p>
        </w:tc>
      </w:tr>
      <w:tr w:rsidR="009544CA" w:rsidTr="00715AA4">
        <w:trPr>
          <w:cantSplit/>
          <w:trHeight w:val="319"/>
          <w:jc w:val="center"/>
        </w:trPr>
        <w:tc>
          <w:tcPr>
            <w:tcW w:w="204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9544CA" w:rsidRDefault="009544CA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196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9544CA" w:rsidRDefault="009544CA">
            <w:pPr>
              <w:pStyle w:val="Tab-Telo"/>
            </w:pPr>
          </w:p>
        </w:tc>
        <w:tc>
          <w:tcPr>
            <w:tcW w:w="212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9544CA" w:rsidRDefault="009544CA">
            <w:pPr>
              <w:pStyle w:val="Tab-Telo"/>
            </w:pPr>
          </w:p>
        </w:tc>
        <w:tc>
          <w:tcPr>
            <w:tcW w:w="216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9544CA" w:rsidRDefault="009544CA">
            <w:pPr>
              <w:pStyle w:val="Tab-Telo"/>
            </w:pPr>
          </w:p>
        </w:tc>
      </w:tr>
      <w:tr w:rsidR="009544CA" w:rsidTr="00715AA4">
        <w:trPr>
          <w:cantSplit/>
          <w:trHeight w:val="319"/>
          <w:jc w:val="center"/>
        </w:trPr>
        <w:tc>
          <w:tcPr>
            <w:tcW w:w="204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9544CA" w:rsidRDefault="009544CA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196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9544CA" w:rsidRDefault="009544CA">
            <w:pPr>
              <w:pStyle w:val="Tab-Telo"/>
            </w:pPr>
          </w:p>
        </w:tc>
        <w:tc>
          <w:tcPr>
            <w:tcW w:w="212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544CA" w:rsidRDefault="009544CA">
            <w:pPr>
              <w:pStyle w:val="Tab-Telo"/>
            </w:pPr>
          </w:p>
        </w:tc>
        <w:tc>
          <w:tcPr>
            <w:tcW w:w="216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544CA" w:rsidRDefault="009544CA">
            <w:pPr>
              <w:pStyle w:val="Tab-Telo"/>
            </w:pPr>
          </w:p>
        </w:tc>
      </w:tr>
    </w:tbl>
    <w:p w:rsidR="004F24CE" w:rsidRPr="00F113C9" w:rsidRDefault="00BF5DB6" w:rsidP="00BF5DB6">
      <w:pPr>
        <w:rPr>
          <w:rFonts w:asciiTheme="minorHAnsi" w:hAnsiTheme="minorHAnsi"/>
          <w:sz w:val="22"/>
          <w:szCs w:val="22"/>
        </w:rPr>
      </w:pPr>
      <w:r w:rsidRPr="00F113C9">
        <w:rPr>
          <w:rFonts w:asciiTheme="minorHAnsi" w:hAnsiTheme="minorHAnsi" w:cstheme="minorHAnsi"/>
          <w:sz w:val="22"/>
          <w:szCs w:val="22"/>
          <w:lang w:val="sl-SI"/>
        </w:rPr>
        <w:t>*</w:t>
      </w:r>
      <w:r w:rsidR="00F113C9" w:rsidRPr="00F113C9">
        <w:rPr>
          <w:rFonts w:asciiTheme="minorHAnsi" w:hAnsiTheme="minorHAnsi" w:cstheme="minorHAnsi"/>
          <w:sz w:val="22"/>
          <w:szCs w:val="22"/>
          <w:lang w:val="sl-SI"/>
        </w:rPr>
        <w:t xml:space="preserve"> Oblika</w:t>
      </w:r>
      <w:r w:rsid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113C9">
        <w:rPr>
          <w:rFonts w:asciiTheme="minorHAnsi" w:hAnsiTheme="minorHAnsi"/>
          <w:sz w:val="22"/>
          <w:szCs w:val="22"/>
        </w:rPr>
        <w:t>p</w:t>
      </w:r>
      <w:r w:rsidR="004F24CE" w:rsidRPr="00F113C9">
        <w:rPr>
          <w:rFonts w:asciiTheme="minorHAnsi" w:hAnsiTheme="minorHAnsi"/>
          <w:sz w:val="22"/>
          <w:szCs w:val="22"/>
        </w:rPr>
        <w:t>o</w:t>
      </w:r>
      <w:proofErr w:type="spellEnd"/>
      <w:r w:rsidR="004F24CE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24CE" w:rsidRPr="00F113C9">
        <w:rPr>
          <w:rFonts w:asciiTheme="minorHAnsi" w:hAnsiTheme="minorHAnsi"/>
          <w:sz w:val="22"/>
          <w:szCs w:val="22"/>
        </w:rPr>
        <w:t>deskriptorjih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za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jablano</w:t>
      </w:r>
      <w:proofErr w:type="spellEnd"/>
      <w:r w:rsidR="00B41EB8">
        <w:rPr>
          <w:rFonts w:asciiTheme="minorHAnsi" w:hAnsiTheme="minorHAnsi"/>
          <w:sz w:val="22"/>
          <w:szCs w:val="22"/>
        </w:rPr>
        <w:t xml:space="preserve">: </w:t>
      </w:r>
      <w:r w:rsidR="00B41EB8">
        <w:rPr>
          <w:rFonts w:asciiTheme="minorHAnsi" w:hAnsiTheme="minorHAnsi"/>
          <w:sz w:val="22"/>
          <w:szCs w:val="22"/>
        </w:rPr>
        <w:tab/>
      </w:r>
      <w:r w:rsidR="004F24CE" w:rsidRPr="00F113C9">
        <w:rPr>
          <w:rFonts w:asciiTheme="minorHAnsi" w:hAnsiTheme="minorHAnsi"/>
          <w:sz w:val="22"/>
          <w:szCs w:val="22"/>
        </w:rPr>
        <w:t xml:space="preserve">1 - </w:t>
      </w:r>
      <w:proofErr w:type="spellStart"/>
      <w:r w:rsidR="004F24CE" w:rsidRPr="00F113C9">
        <w:rPr>
          <w:rFonts w:asciiTheme="minorHAnsi" w:hAnsiTheme="minorHAnsi"/>
          <w:sz w:val="22"/>
          <w:szCs w:val="22"/>
        </w:rPr>
        <w:t>kopasto</w:t>
      </w:r>
      <w:proofErr w:type="spellEnd"/>
      <w:r w:rsidR="004F24CE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24CE" w:rsidRPr="00F113C9">
        <w:rPr>
          <w:rFonts w:asciiTheme="minorHAnsi" w:hAnsiTheme="minorHAnsi"/>
          <w:sz w:val="22"/>
          <w:szCs w:val="22"/>
        </w:rPr>
        <w:t>razširjena</w:t>
      </w:r>
      <w:proofErr w:type="spellEnd"/>
      <w:r w:rsidR="004F24CE" w:rsidRPr="00F113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24CE" w:rsidRPr="00F113C9">
        <w:rPr>
          <w:rFonts w:asciiTheme="minorHAnsi" w:hAnsiTheme="minorHAnsi"/>
          <w:sz w:val="22"/>
          <w:szCs w:val="22"/>
        </w:rPr>
        <w:t>zvonasta</w:t>
      </w:r>
      <w:proofErr w:type="spellEnd"/>
      <w:r w:rsidR="004F24CE" w:rsidRPr="00F113C9">
        <w:rPr>
          <w:rFonts w:asciiTheme="minorHAnsi" w:hAnsiTheme="minorHAnsi"/>
          <w:sz w:val="22"/>
          <w:szCs w:val="22"/>
        </w:rPr>
        <w:t>)</w:t>
      </w:r>
      <w:r w:rsidR="00BF65AB" w:rsidRPr="00F113C9">
        <w:rPr>
          <w:rFonts w:asciiTheme="minorHAnsi" w:hAnsiTheme="minorHAnsi"/>
          <w:sz w:val="22"/>
          <w:szCs w:val="22"/>
        </w:rPr>
        <w:t>…………RDEČI DELIŠES</w:t>
      </w:r>
    </w:p>
    <w:p w:rsidR="004F24CE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F24CE" w:rsidRPr="00F113C9">
        <w:rPr>
          <w:rFonts w:asciiTheme="minorHAnsi" w:hAnsiTheme="minorHAnsi"/>
          <w:sz w:val="22"/>
          <w:szCs w:val="22"/>
        </w:rPr>
        <w:t xml:space="preserve">2 </w:t>
      </w:r>
      <w:r w:rsidR="00C2410B" w:rsidRPr="00F113C9">
        <w:rPr>
          <w:rFonts w:asciiTheme="minorHAnsi" w:hAnsiTheme="minorHAnsi"/>
          <w:sz w:val="22"/>
          <w:szCs w:val="22"/>
        </w:rPr>
        <w:t>–</w:t>
      </w:r>
      <w:r w:rsidR="004F24CE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C2410B" w:rsidRPr="00F113C9">
        <w:rPr>
          <w:rFonts w:asciiTheme="minorHAnsi" w:hAnsiTheme="minorHAnsi"/>
          <w:sz w:val="22"/>
          <w:szCs w:val="22"/>
        </w:rPr>
        <w:t>kopasta</w:t>
      </w:r>
      <w:proofErr w:type="spellEnd"/>
      <w:proofErr w:type="gramEnd"/>
      <w:r w:rsidR="00BF65AB" w:rsidRPr="00F113C9">
        <w:rPr>
          <w:rFonts w:asciiTheme="minorHAnsi" w:hAnsiTheme="minorHAnsi"/>
          <w:sz w:val="22"/>
          <w:szCs w:val="22"/>
        </w:rPr>
        <w:t>………………………………</w:t>
      </w:r>
      <w:r w:rsidR="001901EC">
        <w:rPr>
          <w:rFonts w:asciiTheme="minorHAnsi" w:hAnsiTheme="minorHAnsi"/>
          <w:sz w:val="22"/>
          <w:szCs w:val="22"/>
        </w:rPr>
        <w:t>………….</w:t>
      </w:r>
      <w:r w:rsidR="00BF65AB" w:rsidRPr="00F113C9">
        <w:rPr>
          <w:rFonts w:asciiTheme="minorHAnsi" w:hAnsiTheme="minorHAnsi"/>
          <w:sz w:val="22"/>
          <w:szCs w:val="22"/>
        </w:rPr>
        <w:t>JONAGOLD</w:t>
      </w:r>
    </w:p>
    <w:p w:rsidR="00C2410B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2410B" w:rsidRPr="00F113C9">
        <w:rPr>
          <w:rFonts w:asciiTheme="minorHAnsi" w:hAnsiTheme="minorHAnsi"/>
          <w:sz w:val="22"/>
          <w:szCs w:val="22"/>
        </w:rPr>
        <w:t xml:space="preserve">3 – </w:t>
      </w:r>
      <w:proofErr w:type="spellStart"/>
      <w:proofErr w:type="gramStart"/>
      <w:r w:rsidR="00C2410B" w:rsidRPr="00F113C9">
        <w:rPr>
          <w:rFonts w:asciiTheme="minorHAnsi" w:hAnsiTheme="minorHAnsi"/>
          <w:sz w:val="22"/>
          <w:szCs w:val="22"/>
        </w:rPr>
        <w:t>kopasto</w:t>
      </w:r>
      <w:proofErr w:type="spellEnd"/>
      <w:proofErr w:type="gramEnd"/>
      <w:r w:rsidR="00C2410B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410B" w:rsidRPr="00F113C9">
        <w:rPr>
          <w:rFonts w:asciiTheme="minorHAnsi" w:hAnsiTheme="minorHAnsi"/>
          <w:sz w:val="22"/>
          <w:szCs w:val="22"/>
        </w:rPr>
        <w:t>zožena</w:t>
      </w:r>
      <w:proofErr w:type="spellEnd"/>
      <w:r w:rsidR="00C2410B" w:rsidRPr="00F113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C2410B" w:rsidRPr="00F113C9">
        <w:rPr>
          <w:rFonts w:asciiTheme="minorHAnsi" w:hAnsiTheme="minorHAnsi"/>
          <w:sz w:val="22"/>
          <w:szCs w:val="22"/>
        </w:rPr>
        <w:t>jajčasta</w:t>
      </w:r>
      <w:proofErr w:type="spellEnd"/>
      <w:r w:rsidR="00C2410B" w:rsidRPr="00F113C9">
        <w:rPr>
          <w:rFonts w:asciiTheme="minorHAnsi" w:hAnsiTheme="minorHAnsi"/>
          <w:sz w:val="22"/>
          <w:szCs w:val="22"/>
        </w:rPr>
        <w:t>)</w:t>
      </w:r>
      <w:r w:rsidR="00BF65AB" w:rsidRPr="00F113C9">
        <w:rPr>
          <w:rFonts w:asciiTheme="minorHAnsi" w:hAnsiTheme="minorHAnsi"/>
          <w:sz w:val="22"/>
          <w:szCs w:val="22"/>
        </w:rPr>
        <w:t>……………</w:t>
      </w:r>
      <w:r w:rsidR="001901EC">
        <w:rPr>
          <w:rFonts w:asciiTheme="minorHAnsi" w:hAnsiTheme="minorHAnsi"/>
          <w:sz w:val="22"/>
          <w:szCs w:val="22"/>
        </w:rPr>
        <w:t>…</w:t>
      </w:r>
      <w:r w:rsidR="00696AF1" w:rsidRPr="00F113C9">
        <w:rPr>
          <w:rFonts w:asciiTheme="minorHAnsi" w:hAnsiTheme="minorHAnsi"/>
          <w:sz w:val="22"/>
          <w:szCs w:val="22"/>
        </w:rPr>
        <w:t>BOBOVEC</w:t>
      </w:r>
    </w:p>
    <w:p w:rsidR="00BF65AB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2410B" w:rsidRPr="00F113C9">
        <w:rPr>
          <w:rFonts w:asciiTheme="minorHAnsi" w:hAnsiTheme="minorHAnsi"/>
          <w:sz w:val="22"/>
          <w:szCs w:val="22"/>
        </w:rPr>
        <w:t xml:space="preserve">4 – </w:t>
      </w:r>
      <w:proofErr w:type="spellStart"/>
      <w:proofErr w:type="gramStart"/>
      <w:r w:rsidR="00C2410B" w:rsidRPr="00F113C9">
        <w:rPr>
          <w:rFonts w:asciiTheme="minorHAnsi" w:hAnsiTheme="minorHAnsi"/>
          <w:sz w:val="22"/>
          <w:szCs w:val="22"/>
        </w:rPr>
        <w:t>valjasta</w:t>
      </w:r>
      <w:proofErr w:type="spellEnd"/>
      <w:proofErr w:type="gramEnd"/>
      <w:r w:rsidR="00BF65AB" w:rsidRPr="00F113C9">
        <w:rPr>
          <w:rFonts w:asciiTheme="minorHAnsi" w:hAnsiTheme="minorHAnsi"/>
          <w:sz w:val="22"/>
          <w:szCs w:val="22"/>
        </w:rPr>
        <w:t>………………………………</w:t>
      </w:r>
      <w:r w:rsidR="001901EC">
        <w:rPr>
          <w:rFonts w:asciiTheme="minorHAnsi" w:hAnsiTheme="minorHAnsi"/>
          <w:sz w:val="22"/>
          <w:szCs w:val="22"/>
        </w:rPr>
        <w:t>………….</w:t>
      </w:r>
      <w:r w:rsidR="00BF65AB" w:rsidRPr="00F113C9">
        <w:rPr>
          <w:rFonts w:asciiTheme="minorHAnsi" w:hAnsiTheme="minorHAnsi"/>
          <w:sz w:val="22"/>
          <w:szCs w:val="22"/>
        </w:rPr>
        <w:t>MUTSU</w:t>
      </w:r>
    </w:p>
    <w:p w:rsidR="00C2410B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2410B" w:rsidRPr="00F113C9">
        <w:rPr>
          <w:rFonts w:asciiTheme="minorHAnsi" w:hAnsiTheme="minorHAnsi"/>
          <w:sz w:val="22"/>
          <w:szCs w:val="22"/>
        </w:rPr>
        <w:t xml:space="preserve">5 – </w:t>
      </w:r>
      <w:proofErr w:type="spellStart"/>
      <w:proofErr w:type="gramStart"/>
      <w:r w:rsidR="00C2410B" w:rsidRPr="00F113C9">
        <w:rPr>
          <w:rFonts w:asciiTheme="minorHAnsi" w:hAnsiTheme="minorHAnsi"/>
          <w:sz w:val="22"/>
          <w:szCs w:val="22"/>
        </w:rPr>
        <w:t>elipsasta</w:t>
      </w:r>
      <w:proofErr w:type="spellEnd"/>
      <w:proofErr w:type="gramEnd"/>
      <w:r w:rsidR="00BF65AB" w:rsidRPr="00F113C9">
        <w:rPr>
          <w:rFonts w:asciiTheme="minorHAnsi" w:hAnsiTheme="minorHAnsi"/>
          <w:sz w:val="22"/>
          <w:szCs w:val="22"/>
        </w:rPr>
        <w:t>……………………………..</w:t>
      </w:r>
      <w:r w:rsidR="00696AF1" w:rsidRPr="00F113C9">
        <w:rPr>
          <w:rFonts w:asciiTheme="minorHAnsi" w:hAnsiTheme="minorHAnsi"/>
          <w:sz w:val="22"/>
          <w:szCs w:val="22"/>
        </w:rPr>
        <w:t xml:space="preserve"> </w:t>
      </w:r>
      <w:r w:rsidR="001901EC">
        <w:rPr>
          <w:rFonts w:asciiTheme="minorHAnsi" w:hAnsiTheme="minorHAnsi"/>
          <w:sz w:val="22"/>
          <w:szCs w:val="22"/>
        </w:rPr>
        <w:t>………..</w:t>
      </w:r>
      <w:r w:rsidR="00696AF1" w:rsidRPr="00F113C9">
        <w:rPr>
          <w:rFonts w:asciiTheme="minorHAnsi" w:hAnsiTheme="minorHAnsi"/>
          <w:sz w:val="22"/>
          <w:szCs w:val="22"/>
        </w:rPr>
        <w:t>SUMMERRED</w:t>
      </w:r>
    </w:p>
    <w:p w:rsidR="00C2410B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2410B" w:rsidRPr="00F113C9">
        <w:rPr>
          <w:rFonts w:asciiTheme="minorHAnsi" w:hAnsiTheme="minorHAnsi"/>
          <w:sz w:val="22"/>
          <w:szCs w:val="22"/>
        </w:rPr>
        <w:t xml:space="preserve">6 – </w:t>
      </w:r>
      <w:proofErr w:type="spellStart"/>
      <w:proofErr w:type="gramStart"/>
      <w:r w:rsidR="00C2410B" w:rsidRPr="00F113C9">
        <w:rPr>
          <w:rFonts w:asciiTheme="minorHAnsi" w:hAnsiTheme="minorHAnsi"/>
          <w:sz w:val="22"/>
          <w:szCs w:val="22"/>
        </w:rPr>
        <w:t>okrogla</w:t>
      </w:r>
      <w:proofErr w:type="spellEnd"/>
      <w:proofErr w:type="gramEnd"/>
      <w:r w:rsidR="00BF65AB" w:rsidRPr="00F113C9">
        <w:rPr>
          <w:rFonts w:asciiTheme="minorHAnsi" w:hAnsiTheme="minorHAnsi"/>
          <w:sz w:val="22"/>
          <w:szCs w:val="22"/>
        </w:rPr>
        <w:t>………………………………</w:t>
      </w:r>
      <w:r w:rsidR="001901EC">
        <w:rPr>
          <w:rFonts w:asciiTheme="minorHAnsi" w:hAnsiTheme="minorHAnsi"/>
          <w:sz w:val="22"/>
          <w:szCs w:val="22"/>
        </w:rPr>
        <w:t>………….</w:t>
      </w:r>
      <w:r w:rsidR="00BF65AB" w:rsidRPr="00F113C9">
        <w:rPr>
          <w:rFonts w:asciiTheme="minorHAnsi" w:hAnsiTheme="minorHAnsi"/>
          <w:sz w:val="22"/>
          <w:szCs w:val="22"/>
        </w:rPr>
        <w:t>RESI, MOŠANCELJ</w:t>
      </w:r>
    </w:p>
    <w:p w:rsidR="00C2410B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2410B" w:rsidRPr="00F113C9">
        <w:rPr>
          <w:rFonts w:asciiTheme="minorHAnsi" w:hAnsiTheme="minorHAnsi"/>
          <w:sz w:val="22"/>
          <w:szCs w:val="22"/>
        </w:rPr>
        <w:t xml:space="preserve">7 </w:t>
      </w:r>
      <w:r w:rsidR="00BF65AB" w:rsidRPr="00F113C9">
        <w:rPr>
          <w:rFonts w:asciiTheme="minorHAnsi" w:hAnsiTheme="minorHAnsi"/>
          <w:sz w:val="22"/>
          <w:szCs w:val="22"/>
        </w:rPr>
        <w:t>–</w:t>
      </w:r>
      <w:r w:rsidR="00C2410B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410B" w:rsidRPr="00F113C9">
        <w:rPr>
          <w:rFonts w:asciiTheme="minorHAnsi" w:hAnsiTheme="minorHAnsi"/>
          <w:sz w:val="22"/>
          <w:szCs w:val="22"/>
        </w:rPr>
        <w:t>sploščena</w:t>
      </w:r>
      <w:proofErr w:type="spellEnd"/>
      <w:r w:rsidR="001901EC">
        <w:rPr>
          <w:rFonts w:asciiTheme="minorHAnsi" w:hAnsiTheme="minorHAnsi"/>
          <w:sz w:val="22"/>
          <w:szCs w:val="22"/>
        </w:rPr>
        <w:t>…………………………</w:t>
      </w:r>
      <w:r w:rsidR="00BF65AB" w:rsidRPr="00F113C9">
        <w:rPr>
          <w:rFonts w:asciiTheme="minorHAnsi" w:hAnsiTheme="minorHAnsi"/>
          <w:sz w:val="22"/>
          <w:szCs w:val="22"/>
        </w:rPr>
        <w:t>IDARED, ŠTAJERSKI POGAČAR</w:t>
      </w:r>
    </w:p>
    <w:p w:rsidR="00696AF1" w:rsidRPr="00F113C9" w:rsidRDefault="00696AF1" w:rsidP="00BF5DB6">
      <w:pPr>
        <w:rPr>
          <w:rFonts w:asciiTheme="minorHAnsi" w:hAnsiTheme="minorHAnsi"/>
          <w:sz w:val="22"/>
          <w:szCs w:val="22"/>
        </w:rPr>
      </w:pPr>
    </w:p>
    <w:p w:rsidR="00DB2164" w:rsidRPr="009544CA" w:rsidRDefault="00696AF1" w:rsidP="00BF5DB6">
      <w:pPr>
        <w:rPr>
          <w:rFonts w:asciiTheme="minorHAnsi" w:hAnsiTheme="minorHAnsi"/>
          <w:sz w:val="22"/>
          <w:szCs w:val="22"/>
        </w:rPr>
      </w:pPr>
      <w:proofErr w:type="spellStart"/>
      <w:r w:rsidRPr="009544CA">
        <w:rPr>
          <w:rFonts w:asciiTheme="minorHAnsi" w:hAnsiTheme="minorHAnsi"/>
          <w:sz w:val="22"/>
          <w:szCs w:val="22"/>
        </w:rPr>
        <w:t>Barva</w:t>
      </w:r>
      <w:proofErr w:type="spellEnd"/>
      <w:r w:rsidR="00B41EB8" w:rsidRPr="009544CA">
        <w:rPr>
          <w:rFonts w:asciiTheme="minorHAnsi" w:hAnsiTheme="minorHAnsi"/>
          <w:sz w:val="22"/>
          <w:szCs w:val="22"/>
        </w:rPr>
        <w:t xml:space="preserve"> </w:t>
      </w:r>
      <w:r w:rsidR="00380F9C" w:rsidRPr="009544CA">
        <w:rPr>
          <w:rFonts w:asciiTheme="minorHAnsi" w:hAnsiTheme="minorHAnsi"/>
          <w:sz w:val="22"/>
          <w:szCs w:val="22"/>
        </w:rPr>
        <w:t>–</w:t>
      </w:r>
      <w:r w:rsidR="00B41EB8" w:rsidRPr="009544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1EB8" w:rsidRPr="009544CA">
        <w:rPr>
          <w:rFonts w:asciiTheme="minorHAnsi" w:hAnsiTheme="minorHAnsi"/>
          <w:sz w:val="22"/>
          <w:szCs w:val="22"/>
        </w:rPr>
        <w:t>primeri</w:t>
      </w:r>
      <w:proofErr w:type="spellEnd"/>
      <w:r w:rsidR="009544CA" w:rsidRPr="00F113C9">
        <w:rPr>
          <w:rFonts w:asciiTheme="minorHAnsi" w:hAnsiTheme="minorHAnsi"/>
          <w:sz w:val="22"/>
          <w:szCs w:val="22"/>
        </w:rPr>
        <w:t>**</w:t>
      </w:r>
      <w:r w:rsidR="00380F9C" w:rsidRPr="009544CA">
        <w:rPr>
          <w:rFonts w:asciiTheme="minorHAnsi" w:hAnsiTheme="minorHAnsi"/>
          <w:sz w:val="22"/>
          <w:szCs w:val="22"/>
        </w:rPr>
        <w:t>:</w:t>
      </w:r>
      <w:r w:rsidR="00380F9C" w:rsidRPr="009544CA">
        <w:rPr>
          <w:rFonts w:asciiTheme="minorHAnsi" w:hAnsiTheme="minorHAnsi"/>
          <w:sz w:val="22"/>
          <w:szCs w:val="22"/>
        </w:rPr>
        <w:tab/>
      </w:r>
    </w:p>
    <w:p w:rsidR="00DB2164" w:rsidRDefault="009544CA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DB2164" w:rsidRPr="006C1A7B">
        <w:rPr>
          <w:rFonts w:asciiTheme="minorHAnsi" w:hAnsiTheme="minorHAnsi"/>
          <w:sz w:val="22"/>
          <w:szCs w:val="22"/>
        </w:rPr>
        <w:t>Rumena</w:t>
      </w:r>
      <w:proofErr w:type="spellEnd"/>
      <w:r w:rsidR="00DB2164" w:rsidRPr="006C1A7B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…………..</w:t>
      </w:r>
      <w:r w:rsidRPr="006C1A7B">
        <w:rPr>
          <w:rFonts w:asciiTheme="minorHAnsi" w:hAnsiTheme="minorHAnsi"/>
          <w:sz w:val="22"/>
          <w:szCs w:val="22"/>
        </w:rPr>
        <w:t>ZLATI DELIŠES</w:t>
      </w:r>
    </w:p>
    <w:p w:rsidR="009544CA" w:rsidRPr="006C1A7B" w:rsidRDefault="009544CA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Zelena</w:t>
      </w:r>
      <w:proofErr w:type="spellEnd"/>
      <w:r>
        <w:rPr>
          <w:rFonts w:asciiTheme="minorHAnsi" w:hAnsiTheme="minorHAnsi"/>
          <w:sz w:val="22"/>
          <w:szCs w:val="22"/>
        </w:rPr>
        <w:t>…………………….GRANNY SMITH</w:t>
      </w:r>
    </w:p>
    <w:p w:rsidR="00696AF1" w:rsidRPr="00F113C9" w:rsidRDefault="009544CA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696AF1" w:rsidRPr="00F113C9">
        <w:rPr>
          <w:rFonts w:asciiTheme="minorHAnsi" w:hAnsiTheme="minorHAnsi"/>
          <w:sz w:val="22"/>
          <w:szCs w:val="22"/>
        </w:rPr>
        <w:t>Oranžna</w:t>
      </w:r>
      <w:proofErr w:type="spellEnd"/>
      <w:r w:rsidR="00696AF1" w:rsidRPr="00F113C9">
        <w:rPr>
          <w:rFonts w:asciiTheme="minorHAnsi" w:hAnsiTheme="minorHAnsi"/>
          <w:sz w:val="22"/>
          <w:szCs w:val="22"/>
        </w:rPr>
        <w:t>………….………KOKSOVA ORANŽNA RENETA</w:t>
      </w:r>
    </w:p>
    <w:p w:rsidR="00696AF1" w:rsidRPr="00F113C9" w:rsidRDefault="00380F9C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696AF1" w:rsidRPr="00F113C9">
        <w:rPr>
          <w:rFonts w:asciiTheme="minorHAnsi" w:hAnsiTheme="minorHAnsi"/>
          <w:sz w:val="22"/>
          <w:szCs w:val="22"/>
        </w:rPr>
        <w:t>Rozasta</w:t>
      </w:r>
      <w:proofErr w:type="spellEnd"/>
      <w:r w:rsidR="00696AF1" w:rsidRPr="00F113C9">
        <w:rPr>
          <w:rFonts w:asciiTheme="minorHAnsi" w:hAnsiTheme="minorHAnsi"/>
          <w:sz w:val="22"/>
          <w:szCs w:val="22"/>
        </w:rPr>
        <w:t>………………….CRIPPS PINK</w:t>
      </w:r>
    </w:p>
    <w:p w:rsidR="00696AF1" w:rsidRPr="00F113C9" w:rsidRDefault="00380F9C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696AF1" w:rsidRPr="00F113C9">
        <w:rPr>
          <w:rFonts w:asciiTheme="minorHAnsi" w:hAnsiTheme="minorHAnsi"/>
          <w:sz w:val="22"/>
          <w:szCs w:val="22"/>
        </w:rPr>
        <w:t>Rdeča</w:t>
      </w:r>
      <w:proofErr w:type="spellEnd"/>
      <w:r w:rsidR="00696AF1" w:rsidRPr="00F113C9">
        <w:rPr>
          <w:rFonts w:asciiTheme="minorHAnsi" w:hAnsiTheme="minorHAnsi"/>
          <w:sz w:val="22"/>
          <w:szCs w:val="22"/>
        </w:rPr>
        <w:t>………………</w:t>
      </w:r>
      <w:r w:rsidR="00243308">
        <w:rPr>
          <w:rFonts w:asciiTheme="minorHAnsi" w:hAnsiTheme="minorHAnsi"/>
          <w:sz w:val="22"/>
          <w:szCs w:val="22"/>
        </w:rPr>
        <w:t>…..</w:t>
      </w:r>
      <w:r w:rsidR="00696AF1" w:rsidRPr="00F113C9">
        <w:rPr>
          <w:rFonts w:asciiTheme="minorHAnsi" w:hAnsiTheme="minorHAnsi"/>
          <w:sz w:val="22"/>
          <w:szCs w:val="22"/>
        </w:rPr>
        <w:t>..GALA</w:t>
      </w:r>
    </w:p>
    <w:p w:rsidR="00696AF1" w:rsidRPr="00F113C9" w:rsidRDefault="00380F9C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243308">
        <w:rPr>
          <w:rFonts w:asciiTheme="minorHAnsi" w:hAnsiTheme="minorHAnsi"/>
          <w:sz w:val="22"/>
          <w:szCs w:val="22"/>
        </w:rPr>
        <w:t>Vijoličasto</w:t>
      </w:r>
      <w:proofErr w:type="spellEnd"/>
      <w:r w:rsidR="002433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3308">
        <w:rPr>
          <w:rFonts w:asciiTheme="minorHAnsi" w:hAnsiTheme="minorHAnsi"/>
          <w:sz w:val="22"/>
          <w:szCs w:val="22"/>
        </w:rPr>
        <w:t>rdeča</w:t>
      </w:r>
      <w:proofErr w:type="spellEnd"/>
      <w:r w:rsidR="00243308">
        <w:rPr>
          <w:rFonts w:asciiTheme="minorHAnsi" w:hAnsiTheme="minorHAnsi"/>
          <w:sz w:val="22"/>
          <w:szCs w:val="22"/>
        </w:rPr>
        <w:t>…….</w:t>
      </w:r>
      <w:r w:rsidR="00696AF1" w:rsidRPr="00F113C9">
        <w:rPr>
          <w:rFonts w:asciiTheme="minorHAnsi" w:hAnsiTheme="minorHAnsi"/>
          <w:sz w:val="22"/>
          <w:szCs w:val="22"/>
        </w:rPr>
        <w:t>SPARTAN, VISTA BELLA</w:t>
      </w:r>
    </w:p>
    <w:p w:rsidR="00696AF1" w:rsidRDefault="00380F9C" w:rsidP="009544CA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243308">
        <w:rPr>
          <w:rFonts w:asciiTheme="minorHAnsi" w:hAnsiTheme="minorHAnsi"/>
          <w:sz w:val="22"/>
          <w:szCs w:val="22"/>
        </w:rPr>
        <w:t>Temno</w:t>
      </w:r>
      <w:proofErr w:type="spellEnd"/>
      <w:r w:rsidR="002433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3308">
        <w:rPr>
          <w:rFonts w:asciiTheme="minorHAnsi" w:hAnsiTheme="minorHAnsi"/>
          <w:sz w:val="22"/>
          <w:szCs w:val="22"/>
        </w:rPr>
        <w:t>rdeča</w:t>
      </w:r>
      <w:proofErr w:type="spellEnd"/>
      <w:r w:rsidR="00243308">
        <w:rPr>
          <w:rFonts w:asciiTheme="minorHAnsi" w:hAnsiTheme="minorHAnsi"/>
          <w:sz w:val="22"/>
          <w:szCs w:val="22"/>
        </w:rPr>
        <w:t xml:space="preserve">………… </w:t>
      </w:r>
      <w:r w:rsidR="00696AF1" w:rsidRPr="00F113C9">
        <w:rPr>
          <w:rFonts w:asciiTheme="minorHAnsi" w:hAnsiTheme="minorHAnsi"/>
          <w:sz w:val="22"/>
          <w:szCs w:val="22"/>
        </w:rPr>
        <w:t>RDEČI DELIŠES</w:t>
      </w:r>
    </w:p>
    <w:p w:rsidR="009544CA" w:rsidRPr="00F113C9" w:rsidRDefault="009544CA" w:rsidP="009544CA">
      <w:pPr>
        <w:rPr>
          <w:rFonts w:asciiTheme="minorHAnsi" w:hAnsiTheme="minorHAnsi"/>
          <w:sz w:val="22"/>
          <w:szCs w:val="22"/>
        </w:rPr>
      </w:pPr>
      <w:proofErr w:type="spellStart"/>
      <w:r w:rsidRPr="00F113C9">
        <w:rPr>
          <w:rFonts w:asciiTheme="minorHAnsi" w:hAnsiTheme="minorHAnsi"/>
          <w:sz w:val="22"/>
          <w:szCs w:val="22"/>
        </w:rPr>
        <w:t>Način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obarvanja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po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deskriptorj</w:t>
      </w:r>
      <w:r>
        <w:rPr>
          <w:rFonts w:asciiTheme="minorHAnsi" w:hAnsiTheme="minorHAnsi"/>
          <w:sz w:val="22"/>
          <w:szCs w:val="22"/>
        </w:rPr>
        <w:t>i</w:t>
      </w:r>
      <w:r w:rsidRPr="00F113C9">
        <w:rPr>
          <w:rFonts w:asciiTheme="minorHAnsi" w:hAnsiTheme="minorHAnsi"/>
          <w:sz w:val="22"/>
          <w:szCs w:val="22"/>
        </w:rPr>
        <w:t>h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za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jablano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F113C9">
        <w:rPr>
          <w:rFonts w:asciiTheme="minorHAnsi" w:hAnsiTheme="minorHAnsi"/>
          <w:sz w:val="22"/>
          <w:szCs w:val="22"/>
        </w:rPr>
        <w:t>Brez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krovne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barve</w:t>
      </w:r>
      <w:proofErr w:type="spellEnd"/>
    </w:p>
    <w:p w:rsidR="009544CA" w:rsidRPr="00F113C9" w:rsidRDefault="009544CA" w:rsidP="009544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F113C9">
        <w:rPr>
          <w:rFonts w:asciiTheme="minorHAnsi" w:hAnsiTheme="minorHAnsi"/>
          <w:sz w:val="22"/>
          <w:szCs w:val="22"/>
        </w:rPr>
        <w:t>Prižasto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oz. </w:t>
      </w:r>
      <w:proofErr w:type="spellStart"/>
      <w:r w:rsidRPr="00F113C9">
        <w:rPr>
          <w:rFonts w:asciiTheme="minorHAnsi" w:hAnsiTheme="minorHAnsi"/>
          <w:sz w:val="22"/>
          <w:szCs w:val="22"/>
        </w:rPr>
        <w:t>progasto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razporejena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krovna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barva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</w:p>
    <w:p w:rsidR="009544CA" w:rsidRDefault="009544CA" w:rsidP="009544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F113C9">
        <w:rPr>
          <w:rFonts w:asciiTheme="minorHAnsi" w:hAnsiTheme="minorHAnsi"/>
          <w:sz w:val="22"/>
          <w:szCs w:val="22"/>
        </w:rPr>
        <w:t>Prelita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krovna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obarvanost</w:t>
      </w:r>
      <w:proofErr w:type="spellEnd"/>
    </w:p>
    <w:p w:rsidR="009544CA" w:rsidRPr="00F113C9" w:rsidRDefault="009544CA" w:rsidP="009544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470087">
        <w:rPr>
          <w:rFonts w:asciiTheme="minorHAnsi" w:hAnsiTheme="minorHAnsi"/>
          <w:sz w:val="22"/>
          <w:szCs w:val="22"/>
        </w:rPr>
        <w:t>ali</w:t>
      </w:r>
      <w:proofErr w:type="spellEnd"/>
      <w:r w:rsidR="004700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70087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pi</w:t>
      </w:r>
      <w:r w:rsidR="00470087">
        <w:rPr>
          <w:rFonts w:asciiTheme="minorHAnsi" w:hAnsiTheme="minorHAnsi"/>
          <w:sz w:val="22"/>
          <w:szCs w:val="22"/>
        </w:rPr>
        <w:t>sano</w:t>
      </w:r>
      <w:proofErr w:type="spellEnd"/>
      <w:r>
        <w:rPr>
          <w:rFonts w:asciiTheme="minorHAnsi" w:hAnsiTheme="minorHAnsi"/>
          <w:sz w:val="22"/>
          <w:szCs w:val="22"/>
        </w:rPr>
        <w:t xml:space="preserve"> s </w:t>
      </w:r>
      <w:proofErr w:type="spellStart"/>
      <w:r>
        <w:rPr>
          <w:rFonts w:asciiTheme="minorHAnsi" w:hAnsiTheme="minorHAnsi"/>
          <w:sz w:val="22"/>
          <w:szCs w:val="22"/>
        </w:rPr>
        <w:t>svojimi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besedami</w:t>
      </w:r>
      <w:proofErr w:type="spellEnd"/>
    </w:p>
    <w:p w:rsidR="009544CA" w:rsidRPr="00F113C9" w:rsidRDefault="009544CA" w:rsidP="00BF5DB6">
      <w:pPr>
        <w:rPr>
          <w:rFonts w:asciiTheme="minorHAnsi" w:hAnsiTheme="minorHAnsi"/>
          <w:sz w:val="22"/>
          <w:szCs w:val="22"/>
        </w:rPr>
      </w:pPr>
    </w:p>
    <w:p w:rsidR="00696AF1" w:rsidRPr="00F113C9" w:rsidRDefault="00696AF1" w:rsidP="00BF5DB6">
      <w:pPr>
        <w:rPr>
          <w:rFonts w:asciiTheme="minorHAnsi" w:hAnsiTheme="minorHAnsi"/>
          <w:sz w:val="22"/>
          <w:szCs w:val="22"/>
        </w:rPr>
      </w:pPr>
    </w:p>
    <w:p w:rsidR="009544CA" w:rsidRDefault="009544CA" w:rsidP="009544CA">
      <w:pPr>
        <w:spacing w:line="276" w:lineRule="auto"/>
        <w:ind w:left="1304" w:hanging="1304"/>
        <w:rPr>
          <w:rFonts w:asciiTheme="minorHAnsi" w:hAnsiTheme="minorHAnsi"/>
          <w:i/>
          <w:color w:val="000000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Preglednica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r w:rsidR="008677E2">
        <w:rPr>
          <w:rFonts w:asciiTheme="minorHAnsi" w:hAnsiTheme="minorHAnsi"/>
          <w:i/>
          <w:sz w:val="22"/>
          <w:szCs w:val="22"/>
        </w:rPr>
        <w:t>5</w:t>
      </w:r>
      <w:r>
        <w:rPr>
          <w:rFonts w:asciiTheme="minorHAnsi" w:hAnsiTheme="minorHAnsi"/>
          <w:i/>
          <w:sz w:val="22"/>
          <w:szCs w:val="22"/>
        </w:rPr>
        <w:t xml:space="preserve">:  </w:t>
      </w:r>
      <w:proofErr w:type="spellStart"/>
      <w:r>
        <w:rPr>
          <w:rFonts w:asciiTheme="minorHAnsi" w:hAnsiTheme="minorHAnsi"/>
          <w:i/>
          <w:sz w:val="22"/>
          <w:szCs w:val="22"/>
        </w:rPr>
        <w:t>Degustacijska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oce</w:t>
      </w:r>
      <w:r w:rsidR="00B90AD0">
        <w:rPr>
          <w:rFonts w:asciiTheme="minorHAnsi" w:hAnsiTheme="minorHAnsi"/>
          <w:i/>
          <w:sz w:val="22"/>
          <w:szCs w:val="22"/>
        </w:rPr>
        <w:t>n</w:t>
      </w:r>
      <w:r>
        <w:rPr>
          <w:rFonts w:asciiTheme="minorHAnsi" w:hAnsiTheme="minorHAnsi"/>
          <w:i/>
          <w:sz w:val="22"/>
          <w:szCs w:val="22"/>
        </w:rPr>
        <w:t>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sort </w:t>
      </w:r>
      <w:proofErr w:type="spellStart"/>
      <w:r>
        <w:rPr>
          <w:rFonts w:asciiTheme="minorHAnsi" w:hAnsiTheme="minorHAnsi"/>
          <w:i/>
          <w:sz w:val="22"/>
          <w:szCs w:val="22"/>
        </w:rPr>
        <w:t>jablan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r>
        <w:t>v</w:t>
      </w:r>
      <w:r w:rsidRPr="009544C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544CA">
        <w:rPr>
          <w:rFonts w:asciiTheme="minorHAnsi" w:hAnsiTheme="minorHAnsi"/>
          <w:i/>
          <w:sz w:val="22"/>
          <w:szCs w:val="22"/>
        </w:rPr>
        <w:t>letu</w:t>
      </w:r>
      <w:proofErr w:type="spellEnd"/>
      <w:r w:rsidRPr="009544CA">
        <w:rPr>
          <w:rFonts w:asciiTheme="minorHAnsi" w:hAnsiTheme="minorHAnsi"/>
          <w:i/>
          <w:sz w:val="22"/>
          <w:szCs w:val="22"/>
        </w:rPr>
        <w:t xml:space="preserve"> </w:t>
      </w:r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 xml:space="preserve">2019, </w:t>
      </w:r>
      <w:proofErr w:type="spellStart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>Brdo</w:t>
      </w:r>
      <w:proofErr w:type="spellEnd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 xml:space="preserve">, </w:t>
      </w:r>
      <w:proofErr w:type="spellStart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>sajeno</w:t>
      </w:r>
      <w:proofErr w:type="spellEnd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 xml:space="preserve"> </w:t>
      </w:r>
      <w:proofErr w:type="spellStart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>jeseni</w:t>
      </w:r>
      <w:proofErr w:type="spellEnd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 xml:space="preserve"> 2011</w:t>
      </w:r>
    </w:p>
    <w:tbl>
      <w:tblPr>
        <w:tblW w:w="7294" w:type="dxa"/>
        <w:jc w:val="center"/>
        <w:tblInd w:w="-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1446"/>
        <w:gridCol w:w="1276"/>
        <w:gridCol w:w="1775"/>
      </w:tblGrid>
      <w:tr w:rsidR="009544CA" w:rsidTr="00DD5F8A">
        <w:trPr>
          <w:cantSplit/>
          <w:trHeight w:val="1343"/>
          <w:jc w:val="center"/>
        </w:trPr>
        <w:tc>
          <w:tcPr>
            <w:tcW w:w="2797" w:type="dxa"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544CA" w:rsidRDefault="009544CA" w:rsidP="00360568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1446" w:type="dxa"/>
            <w:tcBorders>
              <w:top w:val="single" w:sz="8" w:space="0" w:color="B3CC82"/>
              <w:left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544CA" w:rsidRDefault="009544CA" w:rsidP="00360568">
            <w:pPr>
              <w:pStyle w:val="Tab-Glava"/>
              <w:rPr>
                <w:lang w:eastAsia="sl-SI"/>
              </w:rPr>
            </w:pPr>
            <w:r>
              <w:t xml:space="preserve">Subjekt. ocena videza plodu </w:t>
            </w:r>
          </w:p>
          <w:p w:rsidR="009544CA" w:rsidRDefault="009544CA" w:rsidP="009544CA">
            <w:pPr>
              <w:pStyle w:val="Tab-Glava"/>
            </w:pPr>
            <w:r>
              <w:t>(1-5)*</w:t>
            </w:r>
          </w:p>
        </w:tc>
        <w:tc>
          <w:tcPr>
            <w:tcW w:w="1276" w:type="dxa"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544CA" w:rsidRDefault="009544CA" w:rsidP="00360568">
            <w:pPr>
              <w:pStyle w:val="Tab-Glava"/>
              <w:rPr>
                <w:lang w:eastAsia="sl-SI"/>
              </w:rPr>
            </w:pPr>
            <w:r>
              <w:t>Subjekt. ocena okusa plodu</w:t>
            </w:r>
          </w:p>
          <w:p w:rsidR="009544CA" w:rsidRDefault="009544CA" w:rsidP="009544CA">
            <w:pPr>
              <w:pStyle w:val="Tab-Glava"/>
            </w:pPr>
            <w:r>
              <w:t>(1-5)*</w:t>
            </w:r>
          </w:p>
        </w:tc>
        <w:tc>
          <w:tcPr>
            <w:tcW w:w="1775" w:type="dxa"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shd w:val="clear" w:color="auto" w:fill="9BBB59"/>
          </w:tcPr>
          <w:p w:rsidR="009544CA" w:rsidRDefault="009544CA" w:rsidP="00360568">
            <w:pPr>
              <w:pStyle w:val="Tab-Glava"/>
            </w:pPr>
          </w:p>
          <w:p w:rsidR="009544CA" w:rsidRPr="00FF11AA" w:rsidRDefault="009544CA" w:rsidP="00360568">
            <w:pPr>
              <w:pStyle w:val="Tab-Glava"/>
            </w:pPr>
            <w:r>
              <w:t>Dodatni opis plodu, značilnost</w:t>
            </w:r>
            <w:r w:rsidR="00D5409C">
              <w:t xml:space="preserve"> okusa ali arome**</w:t>
            </w:r>
          </w:p>
        </w:tc>
      </w:tr>
      <w:tr w:rsidR="009544CA" w:rsidTr="00DD5F8A">
        <w:trPr>
          <w:cantSplit/>
          <w:trHeight w:val="319"/>
          <w:jc w:val="center"/>
        </w:trPr>
        <w:tc>
          <w:tcPr>
            <w:tcW w:w="2797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9544CA" w:rsidRDefault="009544CA" w:rsidP="00360568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9544CA" w:rsidRDefault="009544CA" w:rsidP="00360568">
            <w:pPr>
              <w:pStyle w:val="Tab-Telo"/>
            </w:pPr>
          </w:p>
        </w:tc>
      </w:tr>
      <w:tr w:rsidR="009544CA" w:rsidTr="00DD5F8A">
        <w:trPr>
          <w:cantSplit/>
          <w:trHeight w:val="319"/>
          <w:jc w:val="center"/>
        </w:trPr>
        <w:tc>
          <w:tcPr>
            <w:tcW w:w="2797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9544CA" w:rsidRDefault="009544CA" w:rsidP="00360568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144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544CA" w:rsidRDefault="009544CA" w:rsidP="00360568">
            <w:pPr>
              <w:pStyle w:val="Tab-Telo"/>
            </w:pPr>
          </w:p>
        </w:tc>
      </w:tr>
      <w:tr w:rsidR="009544CA" w:rsidTr="00DD5F8A">
        <w:trPr>
          <w:cantSplit/>
          <w:trHeight w:val="319"/>
          <w:jc w:val="center"/>
        </w:trPr>
        <w:tc>
          <w:tcPr>
            <w:tcW w:w="2797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9544CA" w:rsidRDefault="009544CA" w:rsidP="00360568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144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9544CA" w:rsidRDefault="009544CA" w:rsidP="00360568">
            <w:pPr>
              <w:pStyle w:val="Tab-Telo"/>
            </w:pPr>
          </w:p>
        </w:tc>
      </w:tr>
      <w:tr w:rsidR="009544CA" w:rsidTr="00DD5F8A">
        <w:trPr>
          <w:cantSplit/>
          <w:trHeight w:val="319"/>
          <w:jc w:val="center"/>
        </w:trPr>
        <w:tc>
          <w:tcPr>
            <w:tcW w:w="2797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9544CA" w:rsidRDefault="009544CA" w:rsidP="00360568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144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544CA" w:rsidRDefault="009544CA" w:rsidP="00360568">
            <w:pPr>
              <w:pStyle w:val="Tab-Telo"/>
            </w:pPr>
          </w:p>
        </w:tc>
      </w:tr>
    </w:tbl>
    <w:p w:rsidR="009544CA" w:rsidRDefault="00B46EAA" w:rsidP="00BF5DB6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Subjektivne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ocene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degustacije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okusa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videza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) se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odrazijo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kot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povprečje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ocen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več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degustatorjev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: </w:t>
      </w:r>
    </w:p>
    <w:p w:rsidR="00BF5DB6" w:rsidRDefault="00BF5DB6" w:rsidP="00BF5DB6">
      <w:pPr>
        <w:ind w:left="142" w:hanging="142"/>
        <w:rPr>
          <w:rFonts w:asciiTheme="minorHAnsi" w:hAnsiTheme="minorHAnsi"/>
          <w:sz w:val="22"/>
          <w:szCs w:val="22"/>
        </w:rPr>
      </w:pPr>
      <w:r w:rsidRPr="00F113C9">
        <w:rPr>
          <w:rFonts w:asciiTheme="minorHAnsi" w:hAnsiTheme="minorHAnsi"/>
          <w:sz w:val="22"/>
          <w:szCs w:val="22"/>
        </w:rPr>
        <w:t xml:space="preserve">1 = </w:t>
      </w:r>
      <w:proofErr w:type="spellStart"/>
      <w:r w:rsidRPr="00F113C9">
        <w:rPr>
          <w:rFonts w:asciiTheme="minorHAnsi" w:hAnsiTheme="minorHAnsi"/>
          <w:sz w:val="22"/>
          <w:szCs w:val="22"/>
        </w:rPr>
        <w:t>zelo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slabo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, 3 = </w:t>
      </w:r>
      <w:proofErr w:type="spellStart"/>
      <w:r w:rsidRPr="00F113C9">
        <w:rPr>
          <w:rFonts w:asciiTheme="minorHAnsi" w:hAnsiTheme="minorHAnsi"/>
          <w:sz w:val="22"/>
          <w:szCs w:val="22"/>
        </w:rPr>
        <w:t>sprejemljivo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, 5 = </w:t>
      </w:r>
      <w:proofErr w:type="spellStart"/>
      <w:r w:rsidRPr="00F113C9">
        <w:rPr>
          <w:rFonts w:asciiTheme="minorHAnsi" w:hAnsiTheme="minorHAnsi"/>
          <w:sz w:val="22"/>
          <w:szCs w:val="22"/>
        </w:rPr>
        <w:t>odlično</w:t>
      </w:r>
      <w:proofErr w:type="spellEnd"/>
      <w:r w:rsidRPr="00F113C9">
        <w:rPr>
          <w:rFonts w:asciiTheme="minorHAnsi" w:hAnsiTheme="minorHAnsi"/>
          <w:sz w:val="22"/>
          <w:szCs w:val="22"/>
        </w:rPr>
        <w:t>/</w:t>
      </w:r>
      <w:proofErr w:type="spellStart"/>
      <w:r w:rsidRPr="00F113C9">
        <w:rPr>
          <w:rFonts w:asciiTheme="minorHAnsi" w:hAnsiTheme="minorHAnsi"/>
          <w:sz w:val="22"/>
          <w:szCs w:val="22"/>
        </w:rPr>
        <w:t>nadpovprečno</w:t>
      </w:r>
      <w:proofErr w:type="spellEnd"/>
    </w:p>
    <w:p w:rsidR="00047DDC" w:rsidRPr="000563A8" w:rsidRDefault="00D5409C" w:rsidP="000563A8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proofErr w:type="spellStart"/>
      <w:r>
        <w:rPr>
          <w:rFonts w:asciiTheme="minorHAnsi" w:hAnsiTheme="minorHAnsi"/>
          <w:sz w:val="22"/>
          <w:szCs w:val="22"/>
        </w:rPr>
        <w:t>opiši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če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/>
          <w:sz w:val="22"/>
          <w:szCs w:val="22"/>
        </w:rPr>
        <w:t>opaziti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npr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izrazito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kislo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aromatično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sladko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CD49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D4990">
        <w:rPr>
          <w:rFonts w:asciiTheme="minorHAnsi" w:hAnsiTheme="minorHAnsi"/>
          <w:sz w:val="22"/>
          <w:szCs w:val="22"/>
        </w:rPr>
        <w:t>ne</w:t>
      </w:r>
      <w:r w:rsidR="00E85832">
        <w:rPr>
          <w:rFonts w:asciiTheme="minorHAnsi" w:hAnsiTheme="minorHAnsi"/>
          <w:sz w:val="22"/>
          <w:szCs w:val="22"/>
        </w:rPr>
        <w:t>u</w:t>
      </w:r>
      <w:r w:rsidR="00CD4990">
        <w:rPr>
          <w:rFonts w:asciiTheme="minorHAnsi" w:hAnsiTheme="minorHAnsi"/>
          <w:sz w:val="22"/>
          <w:szCs w:val="22"/>
        </w:rPr>
        <w:t>kusno</w:t>
      </w:r>
      <w:proofErr w:type="spellEnd"/>
      <w:r w:rsidR="00CD499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…</w:t>
      </w:r>
    </w:p>
    <w:p w:rsidR="001A3737" w:rsidRDefault="001A3737">
      <w:pPr>
        <w:spacing w:after="200" w:line="276" w:lineRule="auto"/>
        <w:rPr>
          <w:rFonts w:asciiTheme="minorHAnsi" w:hAnsiTheme="minorHAnsi"/>
          <w:i/>
          <w:color w:val="000000"/>
          <w:sz w:val="22"/>
          <w:szCs w:val="22"/>
          <w:lang w:val="it-IT"/>
        </w:rPr>
      </w:pPr>
      <w:r>
        <w:rPr>
          <w:rFonts w:asciiTheme="minorHAnsi" w:hAnsiTheme="minorHAnsi"/>
          <w:i/>
          <w:color w:val="000000"/>
          <w:sz w:val="22"/>
          <w:szCs w:val="22"/>
          <w:lang w:val="it-IT"/>
        </w:rPr>
        <w:br w:type="page"/>
      </w:r>
    </w:p>
    <w:p w:rsidR="00BF5DB6" w:rsidRDefault="00BF5DB6" w:rsidP="00BF5DB6">
      <w:pPr>
        <w:spacing w:line="276" w:lineRule="auto"/>
        <w:ind w:left="1304" w:hanging="1304"/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i/>
          <w:color w:val="000000"/>
          <w:sz w:val="22"/>
          <w:szCs w:val="22"/>
          <w:lang w:val="it-IT"/>
        </w:rPr>
        <w:lastRenderedPageBreak/>
        <w:t>Preglednica</w:t>
      </w:r>
      <w:proofErr w:type="spellEnd"/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 xml:space="preserve"> </w:t>
      </w:r>
      <w:r w:rsidR="008677E2">
        <w:rPr>
          <w:rFonts w:asciiTheme="minorHAnsi" w:hAnsiTheme="minorHAnsi"/>
          <w:i/>
          <w:color w:val="000000"/>
          <w:sz w:val="22"/>
          <w:szCs w:val="22"/>
          <w:lang w:val="it-IT"/>
        </w:rPr>
        <w:t>6</w:t>
      </w:r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>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ab/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>S</w:t>
      </w:r>
      <w:proofErr w:type="spellStart"/>
      <w:r>
        <w:rPr>
          <w:rFonts w:asciiTheme="minorHAnsi" w:hAnsiTheme="minorHAnsi"/>
          <w:i/>
          <w:sz w:val="22"/>
          <w:szCs w:val="22"/>
        </w:rPr>
        <w:t>premljanje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parametrov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zorenja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plodov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jablane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 xml:space="preserve">v </w:t>
      </w:r>
      <w:proofErr w:type="spellStart"/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>letu</w:t>
      </w:r>
      <w:proofErr w:type="spellEnd"/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2019 v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sedmi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rastni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dobi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,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Brdo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pri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Lukovici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,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sajeno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2013,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na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škrlup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odporne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sorte</w:t>
      </w:r>
    </w:p>
    <w:tbl>
      <w:tblPr>
        <w:tblW w:w="85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1103"/>
        <w:gridCol w:w="1134"/>
        <w:gridCol w:w="10"/>
        <w:gridCol w:w="1124"/>
        <w:gridCol w:w="979"/>
        <w:gridCol w:w="980"/>
        <w:gridCol w:w="980"/>
      </w:tblGrid>
      <w:tr w:rsidR="00BF5DB6" w:rsidTr="00715AA4">
        <w:trPr>
          <w:cantSplit/>
          <w:trHeight w:val="667"/>
        </w:trPr>
        <w:tc>
          <w:tcPr>
            <w:tcW w:w="223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110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Datum vzorčenja</w:t>
            </w:r>
          </w:p>
        </w:tc>
        <w:tc>
          <w:tcPr>
            <w:tcW w:w="1144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Trdota (kg/cm</w:t>
            </w:r>
            <w:r>
              <w:rPr>
                <w:color w:val="FFFFFF" w:themeColor="background1"/>
                <w:vertAlign w:val="superscript"/>
              </w:rPr>
              <w:t>2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112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Topna suha snov (°</w:t>
            </w:r>
            <w:proofErr w:type="spellStart"/>
            <w:r>
              <w:rPr>
                <w:color w:val="FFFFFF" w:themeColor="background1"/>
              </w:rPr>
              <w:t>Brix</w:t>
            </w:r>
            <w:proofErr w:type="spellEnd"/>
            <w:r>
              <w:rPr>
                <w:color w:val="FFFFFF" w:themeColor="background1"/>
              </w:rPr>
              <w:t>)</w:t>
            </w:r>
          </w:p>
        </w:tc>
        <w:tc>
          <w:tcPr>
            <w:tcW w:w="979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Škrobna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vrednost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</w:t>
            </w:r>
          </w:p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(1- 10)*</w:t>
            </w: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  <w:rPr>
                <w:color w:val="FFFFFF" w:themeColor="background1"/>
                <w:lang w:eastAsia="sl-SI"/>
              </w:rPr>
            </w:pPr>
            <w:proofErr w:type="spellStart"/>
            <w:r>
              <w:rPr>
                <w:color w:val="FFFFFF" w:themeColor="background1"/>
              </w:rPr>
              <w:t>Streifov</w:t>
            </w:r>
            <w:proofErr w:type="spellEnd"/>
            <w:r>
              <w:rPr>
                <w:color w:val="FFFFFF" w:themeColor="background1"/>
              </w:rPr>
              <w:t xml:space="preserve"> indeks </w:t>
            </w:r>
          </w:p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x 1000**</w:t>
            </w: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Skupne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kisline</w:t>
            </w:r>
            <w:proofErr w:type="spellEnd"/>
          </w:p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(g/l)</w:t>
            </w:r>
          </w:p>
        </w:tc>
      </w:tr>
      <w:tr w:rsidR="00BF5DB6" w:rsidTr="00715AA4">
        <w:trPr>
          <w:cantSplit/>
          <w:trHeight w:val="319"/>
        </w:trPr>
        <w:tc>
          <w:tcPr>
            <w:tcW w:w="2238" w:type="dxa"/>
            <w:vMerge w:val="restart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110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1.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2.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3.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2238" w:type="dxa"/>
            <w:vMerge w:val="restart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110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1.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2.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3.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2238" w:type="dxa"/>
            <w:vMerge w:val="restart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110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1.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2.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3.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2238" w:type="dxa"/>
            <w:vMerge w:val="restart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110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1.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2.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3.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</w:tbl>
    <w:p w:rsidR="00BF5DB6" w:rsidRPr="005D2178" w:rsidRDefault="00BF5DB6" w:rsidP="00BF5DB6">
      <w:pPr>
        <w:rPr>
          <w:rFonts w:asciiTheme="minorHAnsi" w:hAnsiTheme="minorHAnsi"/>
          <w:sz w:val="16"/>
          <w:szCs w:val="16"/>
        </w:rPr>
      </w:pPr>
      <w:r w:rsidRPr="005D2178">
        <w:rPr>
          <w:rFonts w:asciiTheme="minorHAnsi" w:hAnsiTheme="minorHAnsi" w:cstheme="minorHAnsi"/>
          <w:b/>
          <w:sz w:val="16"/>
          <w:szCs w:val="16"/>
          <w:lang w:val="sl-SI"/>
        </w:rPr>
        <w:t>*</w:t>
      </w:r>
      <w:r w:rsidRPr="005D2178">
        <w:rPr>
          <w:rFonts w:asciiTheme="minorHAnsi" w:hAnsiTheme="minorHAnsi"/>
          <w:sz w:val="16"/>
          <w:szCs w:val="16"/>
        </w:rPr>
        <w:t xml:space="preserve"> Po </w:t>
      </w:r>
      <w:proofErr w:type="spellStart"/>
      <w:r w:rsidRPr="005D2178">
        <w:rPr>
          <w:rFonts w:asciiTheme="minorHAnsi" w:hAnsiTheme="minorHAnsi"/>
          <w:sz w:val="16"/>
          <w:szCs w:val="16"/>
        </w:rPr>
        <w:t>lestvici</w:t>
      </w:r>
      <w:proofErr w:type="spellEnd"/>
      <w:r w:rsidRPr="005D217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5D2178">
        <w:rPr>
          <w:rFonts w:asciiTheme="minorHAnsi" w:hAnsiTheme="minorHAnsi"/>
          <w:sz w:val="16"/>
          <w:szCs w:val="16"/>
        </w:rPr>
        <w:t>Ctifl</w:t>
      </w:r>
      <w:proofErr w:type="spellEnd"/>
    </w:p>
    <w:p w:rsidR="00BF5DB6" w:rsidRPr="005D2178" w:rsidRDefault="00BF5DB6" w:rsidP="00BF5DB6">
      <w:pPr>
        <w:rPr>
          <w:rFonts w:asciiTheme="minorHAnsi" w:hAnsiTheme="minorHAnsi"/>
          <w:sz w:val="16"/>
          <w:szCs w:val="16"/>
        </w:rPr>
      </w:pPr>
      <w:r w:rsidRPr="005D2178">
        <w:rPr>
          <w:rFonts w:asciiTheme="minorHAnsi" w:hAnsiTheme="minorHAnsi"/>
          <w:sz w:val="16"/>
          <w:szCs w:val="16"/>
        </w:rPr>
        <w:t>**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Streifov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indeks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=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Trdota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(kg/cm2) / (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Topna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suha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snov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(°Brix) *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Škrobna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vrednost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(1- 10).</w:t>
      </w:r>
    </w:p>
    <w:p w:rsidR="00BF5DB6" w:rsidRPr="005D2178" w:rsidRDefault="00BF5DB6" w:rsidP="00BF5DB6">
      <w:pPr>
        <w:pStyle w:val="Navaden1"/>
        <w:jc w:val="both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BF5DB6" w:rsidRPr="005D2178" w:rsidRDefault="00BF5DB6" w:rsidP="00BF5DB6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Tabela-NASLOV"/>
      </w:pPr>
      <w:r>
        <w:t xml:space="preserve">Preglednica </w:t>
      </w:r>
      <w:r w:rsidR="008677E2">
        <w:t>7</w:t>
      </w:r>
      <w:r>
        <w:t xml:space="preserve">: </w:t>
      </w:r>
      <w:r>
        <w:tab/>
        <w:t xml:space="preserve">Trdota plodov ob </w:t>
      </w:r>
      <w:proofErr w:type="spellStart"/>
      <w:r>
        <w:t>vskladiščenju</w:t>
      </w:r>
      <w:proofErr w:type="spellEnd"/>
      <w:r>
        <w:t xml:space="preserve"> ter </w:t>
      </w:r>
      <w:proofErr w:type="spellStart"/>
      <w:r>
        <w:t>izskladiščenju</w:t>
      </w:r>
      <w:proofErr w:type="spellEnd"/>
      <w:r>
        <w:t xml:space="preserve"> ter ocena zunanjega </w:t>
      </w:r>
      <w:proofErr w:type="spellStart"/>
      <w:r>
        <w:t>izgleda</w:t>
      </w:r>
      <w:proofErr w:type="spellEnd"/>
      <w:r>
        <w:t xml:space="preserve"> plodov za jablanove sorte v letu </w:t>
      </w:r>
      <w:r>
        <w:rPr>
          <w:color w:val="D9D9D9" w:themeColor="background1" w:themeShade="D9"/>
        </w:rPr>
        <w:t>2019, Brdo, sajeno jeseni 2011</w:t>
      </w:r>
    </w:p>
    <w:tbl>
      <w:tblPr>
        <w:tblW w:w="873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992"/>
        <w:gridCol w:w="1276"/>
        <w:gridCol w:w="992"/>
        <w:gridCol w:w="1276"/>
        <w:gridCol w:w="1702"/>
      </w:tblGrid>
      <w:tr w:rsidR="00BF5DB6" w:rsidTr="00BF5DB6">
        <w:trPr>
          <w:cantSplit/>
          <w:trHeight w:val="328"/>
        </w:trPr>
        <w:tc>
          <w:tcPr>
            <w:tcW w:w="2490" w:type="dxa"/>
            <w:vMerge w:val="restart"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2268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proofErr w:type="spellStart"/>
            <w:r>
              <w:t>Vskladiščenje</w:t>
            </w:r>
            <w:proofErr w:type="spellEnd"/>
            <w:r>
              <w:t xml:space="preserve"> plodov</w:t>
            </w:r>
          </w:p>
        </w:tc>
        <w:tc>
          <w:tcPr>
            <w:tcW w:w="2268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proofErr w:type="spellStart"/>
            <w:r>
              <w:t>Izskladiščenje</w:t>
            </w:r>
            <w:proofErr w:type="spellEnd"/>
            <w:r>
              <w:t xml:space="preserve"> plodov</w:t>
            </w:r>
          </w:p>
        </w:tc>
        <w:tc>
          <w:tcPr>
            <w:tcW w:w="1701" w:type="dxa"/>
            <w:vMerge w:val="restart"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shd w:val="clear" w:color="auto" w:fill="9BBB59"/>
            <w:hideMark/>
          </w:tcPr>
          <w:p w:rsidR="00BF5DB6" w:rsidRDefault="00BF5DB6">
            <w:pPr>
              <w:pStyle w:val="Tab-Glava"/>
              <w:rPr>
                <w:lang w:eastAsia="sl-SI"/>
              </w:rPr>
            </w:pPr>
            <w:r>
              <w:t xml:space="preserve">Ocena zunanjega </w:t>
            </w:r>
            <w:proofErr w:type="spellStart"/>
            <w:r>
              <w:t>izgleda</w:t>
            </w:r>
            <w:proofErr w:type="spellEnd"/>
            <w:r>
              <w:t xml:space="preserve"> plodov ob </w:t>
            </w:r>
            <w:proofErr w:type="spellStart"/>
            <w:r>
              <w:t>izskladiščenju</w:t>
            </w:r>
            <w:proofErr w:type="spellEnd"/>
          </w:p>
          <w:p w:rsidR="00BF5DB6" w:rsidRDefault="00BF5DB6" w:rsidP="00E85832">
            <w:pPr>
              <w:pStyle w:val="Tab-Glava"/>
            </w:pPr>
            <w:r>
              <w:t>(1-</w:t>
            </w:r>
            <w:r w:rsidR="00E85832">
              <w:t>5</w:t>
            </w:r>
            <w:r>
              <w:t>)</w:t>
            </w:r>
            <w:r w:rsidR="00E85832">
              <w:t>*</w:t>
            </w:r>
          </w:p>
        </w:tc>
      </w:tr>
      <w:tr w:rsidR="00BF5DB6" w:rsidTr="00715AA4">
        <w:trPr>
          <w:trHeight w:val="319"/>
        </w:trPr>
        <w:tc>
          <w:tcPr>
            <w:tcW w:w="2490" w:type="dxa"/>
            <w:vMerge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t>Datum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t>Trdota plodov (kg/cm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92" w:type="dxa"/>
            <w:tcBorders>
              <w:bottom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t>Datum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t>Trdota plodov (kg/cm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01" w:type="dxa"/>
            <w:vMerge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</w:p>
        </w:tc>
      </w:tr>
      <w:tr w:rsidR="00BF5DB6" w:rsidTr="00715AA4">
        <w:trPr>
          <w:cantSplit/>
          <w:trHeight w:val="319"/>
        </w:trPr>
        <w:tc>
          <w:tcPr>
            <w:tcW w:w="249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99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9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701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  <w:bookmarkStart w:id="1" w:name="_GoBack"/>
        <w:bookmarkEnd w:id="1"/>
      </w:tr>
      <w:tr w:rsidR="00BF5DB6" w:rsidTr="00C716D1">
        <w:trPr>
          <w:cantSplit/>
          <w:trHeight w:val="319"/>
        </w:trPr>
        <w:tc>
          <w:tcPr>
            <w:tcW w:w="249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C716D1">
        <w:trPr>
          <w:cantSplit/>
          <w:trHeight w:val="319"/>
        </w:trPr>
        <w:tc>
          <w:tcPr>
            <w:tcW w:w="249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C716D1">
        <w:trPr>
          <w:cantSplit/>
          <w:trHeight w:val="319"/>
        </w:trPr>
        <w:tc>
          <w:tcPr>
            <w:tcW w:w="249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</w:tbl>
    <w:p w:rsidR="00E85832" w:rsidRDefault="00E85832" w:rsidP="00E85832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*</w:t>
      </w:r>
      <w:r w:rsidRPr="00F113C9">
        <w:rPr>
          <w:rFonts w:asciiTheme="minorHAnsi" w:hAnsiTheme="minorHAnsi"/>
          <w:sz w:val="22"/>
          <w:szCs w:val="22"/>
        </w:rPr>
        <w:t xml:space="preserve">1 = </w:t>
      </w:r>
      <w:proofErr w:type="spellStart"/>
      <w:r w:rsidRPr="00F113C9">
        <w:rPr>
          <w:rFonts w:asciiTheme="minorHAnsi" w:hAnsiTheme="minorHAnsi"/>
          <w:sz w:val="22"/>
          <w:szCs w:val="22"/>
        </w:rPr>
        <w:t>zelo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slabo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, 3 = </w:t>
      </w:r>
      <w:proofErr w:type="spellStart"/>
      <w:r w:rsidRPr="00F113C9">
        <w:rPr>
          <w:rFonts w:asciiTheme="minorHAnsi" w:hAnsiTheme="minorHAnsi"/>
          <w:sz w:val="22"/>
          <w:szCs w:val="22"/>
        </w:rPr>
        <w:t>sprejemljivo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, 5 = </w:t>
      </w:r>
      <w:proofErr w:type="spellStart"/>
      <w:r w:rsidRPr="00F113C9">
        <w:rPr>
          <w:rFonts w:asciiTheme="minorHAnsi" w:hAnsiTheme="minorHAnsi"/>
          <w:sz w:val="22"/>
          <w:szCs w:val="22"/>
        </w:rPr>
        <w:t>odlično</w:t>
      </w:r>
      <w:proofErr w:type="spellEnd"/>
      <w:r w:rsidRPr="00F113C9">
        <w:rPr>
          <w:rFonts w:asciiTheme="minorHAnsi" w:hAnsiTheme="minorHAnsi"/>
          <w:sz w:val="22"/>
          <w:szCs w:val="22"/>
        </w:rPr>
        <w:t>/</w:t>
      </w:r>
      <w:proofErr w:type="spellStart"/>
      <w:r w:rsidRPr="00F113C9">
        <w:rPr>
          <w:rFonts w:asciiTheme="minorHAnsi" w:hAnsiTheme="minorHAnsi"/>
          <w:sz w:val="22"/>
          <w:szCs w:val="22"/>
        </w:rPr>
        <w:t>nadpovprečno</w:t>
      </w:r>
      <w:proofErr w:type="spellEnd"/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E85832" w:rsidRDefault="00E85832" w:rsidP="00BF5DB6">
      <w:pPr>
        <w:pStyle w:val="Navaden1"/>
        <w:jc w:val="both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sz w:val="28"/>
          <w:szCs w:val="28"/>
          <w:lang w:val="sl-SI"/>
        </w:rPr>
        <w:t>Opis sort sadnih rastlin, za katere se je preizkušanje v letu</w:t>
      </w:r>
      <w:bookmarkEnd w:id="0"/>
      <w:r>
        <w:rPr>
          <w:rFonts w:asciiTheme="minorHAnsi" w:hAnsiTheme="minorHAnsi" w:cstheme="minorHAnsi"/>
          <w:b/>
          <w:sz w:val="28"/>
          <w:szCs w:val="28"/>
          <w:lang w:val="sl-SI"/>
        </w:rPr>
        <w:t xml:space="preserve"> </w:t>
      </w:r>
      <w:r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  <w:t xml:space="preserve">…. </w:t>
      </w:r>
      <w:r>
        <w:rPr>
          <w:rFonts w:asciiTheme="minorHAnsi" w:hAnsiTheme="minorHAnsi" w:cstheme="minorHAnsi"/>
          <w:b/>
          <w:color w:val="auto"/>
          <w:sz w:val="28"/>
          <w:szCs w:val="28"/>
          <w:lang w:val="sl-SI"/>
        </w:rPr>
        <w:t>končalo</w:t>
      </w:r>
      <w:r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  <w:t>.</w:t>
      </w: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  <w:t>Sorta 1</w:t>
      </w: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  <w:t>Sorta 2</w:t>
      </w:r>
    </w:p>
    <w:p w:rsidR="008677E2" w:rsidRDefault="008677E2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</w:p>
    <w:p w:rsidR="00C87F91" w:rsidRDefault="00C87F91" w:rsidP="00BF5DB6">
      <w:pPr>
        <w:pStyle w:val="Navaden1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Poročilo pripravila:</w:t>
      </w:r>
    </w:p>
    <w:p w:rsidR="00385671" w:rsidRDefault="00BF5DB6" w:rsidP="00F057FC">
      <w:pPr>
        <w:pStyle w:val="Navaden1"/>
        <w:jc w:val="both"/>
      </w:pPr>
      <w:r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>Boštjan Godec,</w:t>
      </w:r>
      <w:r w:rsidR="00C87F91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>Kmetijski inštitut Slovenije in</w:t>
      </w:r>
      <w:r w:rsidR="00C87F91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 xml:space="preserve"> </w:t>
      </w:r>
      <w:r w:rsidR="004072DB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 xml:space="preserve">Biserka </w:t>
      </w:r>
      <w:proofErr w:type="spellStart"/>
      <w:r w:rsidR="004072DB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>Donik</w:t>
      </w:r>
      <w:proofErr w:type="spellEnd"/>
      <w:r w:rsidR="004072DB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 xml:space="preserve"> P</w:t>
      </w:r>
      <w:r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>urgaj,</w:t>
      </w:r>
      <w:r w:rsidR="00C87F91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>Sadjarski center Maribor</w:t>
      </w:r>
    </w:p>
    <w:sectPr w:rsidR="0038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46"/>
    <w:rsid w:val="00047DDC"/>
    <w:rsid w:val="000563A8"/>
    <w:rsid w:val="000D7557"/>
    <w:rsid w:val="001005A4"/>
    <w:rsid w:val="00176544"/>
    <w:rsid w:val="001901EC"/>
    <w:rsid w:val="001A3737"/>
    <w:rsid w:val="00220C85"/>
    <w:rsid w:val="00243308"/>
    <w:rsid w:val="00243339"/>
    <w:rsid w:val="00275315"/>
    <w:rsid w:val="002E1C72"/>
    <w:rsid w:val="003177F5"/>
    <w:rsid w:val="00380F9C"/>
    <w:rsid w:val="00385671"/>
    <w:rsid w:val="003C41F5"/>
    <w:rsid w:val="003D339E"/>
    <w:rsid w:val="004072DB"/>
    <w:rsid w:val="00410A21"/>
    <w:rsid w:val="00440AD4"/>
    <w:rsid w:val="00470087"/>
    <w:rsid w:val="00490E46"/>
    <w:rsid w:val="004C3C8B"/>
    <w:rsid w:val="004F24CE"/>
    <w:rsid w:val="00503E60"/>
    <w:rsid w:val="00524E35"/>
    <w:rsid w:val="005D2178"/>
    <w:rsid w:val="00696AF1"/>
    <w:rsid w:val="006B182A"/>
    <w:rsid w:val="006C1A7B"/>
    <w:rsid w:val="00715AA4"/>
    <w:rsid w:val="00853846"/>
    <w:rsid w:val="008677E2"/>
    <w:rsid w:val="00926378"/>
    <w:rsid w:val="009544CA"/>
    <w:rsid w:val="00A96BE0"/>
    <w:rsid w:val="00AD417E"/>
    <w:rsid w:val="00B41AA8"/>
    <w:rsid w:val="00B41EB8"/>
    <w:rsid w:val="00B46EAA"/>
    <w:rsid w:val="00B90AD0"/>
    <w:rsid w:val="00BF5DB6"/>
    <w:rsid w:val="00BF65AB"/>
    <w:rsid w:val="00C2410B"/>
    <w:rsid w:val="00C716D1"/>
    <w:rsid w:val="00C87F91"/>
    <w:rsid w:val="00CC7B07"/>
    <w:rsid w:val="00CD4990"/>
    <w:rsid w:val="00CE4057"/>
    <w:rsid w:val="00D20EEB"/>
    <w:rsid w:val="00D5409C"/>
    <w:rsid w:val="00DB2164"/>
    <w:rsid w:val="00DC307B"/>
    <w:rsid w:val="00DD5F8A"/>
    <w:rsid w:val="00DE3401"/>
    <w:rsid w:val="00E3246F"/>
    <w:rsid w:val="00E37BD9"/>
    <w:rsid w:val="00E85832"/>
    <w:rsid w:val="00F057FC"/>
    <w:rsid w:val="00F113C9"/>
    <w:rsid w:val="00F86B31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BF5DB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sl-SI"/>
    </w:rPr>
  </w:style>
  <w:style w:type="character" w:customStyle="1" w:styleId="Tabela-NASLOVZnak">
    <w:name w:val="Tabela-NASLOV Znak"/>
    <w:basedOn w:val="Privzetapisavaodstavka"/>
    <w:link w:val="Tabela-NASLOV"/>
    <w:locked/>
    <w:rsid w:val="00BF5DB6"/>
    <w:rPr>
      <w:rFonts w:eastAsia="Calibri" w:cstheme="minorHAnsi"/>
      <w:i/>
    </w:rPr>
  </w:style>
  <w:style w:type="paragraph" w:customStyle="1" w:styleId="Tabela-NASLOV">
    <w:name w:val="Tabela-NASLOV"/>
    <w:basedOn w:val="Navaden"/>
    <w:link w:val="Tabela-NASLOVZnak"/>
    <w:qFormat/>
    <w:rsid w:val="00BF5DB6"/>
    <w:pPr>
      <w:spacing w:line="276" w:lineRule="auto"/>
      <w:ind w:left="1701" w:hanging="1701"/>
      <w:jc w:val="both"/>
    </w:pPr>
    <w:rPr>
      <w:rFonts w:asciiTheme="minorHAnsi" w:eastAsia="Calibri" w:hAnsiTheme="minorHAnsi" w:cstheme="minorHAnsi"/>
      <w:i/>
      <w:sz w:val="22"/>
      <w:szCs w:val="22"/>
      <w:lang w:val="sl-SI"/>
    </w:rPr>
  </w:style>
  <w:style w:type="character" w:customStyle="1" w:styleId="Tab-GlavaZnak">
    <w:name w:val="Tab-Glava Znak"/>
    <w:basedOn w:val="Privzetapisavaodstavka"/>
    <w:link w:val="Tab-Glava"/>
    <w:locked/>
    <w:rsid w:val="00BF5DB6"/>
    <w:rPr>
      <w:rFonts w:cstheme="minorHAnsi"/>
      <w:color w:val="FFFFFF"/>
    </w:rPr>
  </w:style>
  <w:style w:type="paragraph" w:customStyle="1" w:styleId="Tab-Glava">
    <w:name w:val="Tab-Glava"/>
    <w:basedOn w:val="Navaden"/>
    <w:link w:val="Tab-GlavaZnak"/>
    <w:qFormat/>
    <w:rsid w:val="00BF5DB6"/>
    <w:pPr>
      <w:jc w:val="center"/>
    </w:pPr>
    <w:rPr>
      <w:rFonts w:asciiTheme="minorHAnsi" w:eastAsiaTheme="minorHAnsi" w:hAnsiTheme="minorHAnsi" w:cstheme="minorHAnsi"/>
      <w:color w:val="FFFFFF"/>
      <w:sz w:val="22"/>
      <w:szCs w:val="22"/>
      <w:lang w:val="sl-SI"/>
    </w:rPr>
  </w:style>
  <w:style w:type="character" w:customStyle="1" w:styleId="Tab-TeloZnak">
    <w:name w:val="Tab-Telo Znak"/>
    <w:basedOn w:val="Privzetapisavaodstavka"/>
    <w:link w:val="Tab-Telo"/>
    <w:locked/>
    <w:rsid w:val="00BF5DB6"/>
    <w:rPr>
      <w:rFonts w:cstheme="minorHAnsi"/>
    </w:rPr>
  </w:style>
  <w:style w:type="paragraph" w:customStyle="1" w:styleId="Tab-Telo">
    <w:name w:val="Tab-Telo"/>
    <w:basedOn w:val="Navaden"/>
    <w:link w:val="Tab-TeloZnak"/>
    <w:qFormat/>
    <w:rsid w:val="00BF5DB6"/>
    <w:pPr>
      <w:jc w:val="center"/>
    </w:pPr>
    <w:rPr>
      <w:rFonts w:asciiTheme="minorHAnsi" w:eastAsiaTheme="minorHAnsi" w:hAnsiTheme="minorHAnsi" w:cstheme="minorHAns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40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405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BF5DB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sl-SI"/>
    </w:rPr>
  </w:style>
  <w:style w:type="character" w:customStyle="1" w:styleId="Tabela-NASLOVZnak">
    <w:name w:val="Tabela-NASLOV Znak"/>
    <w:basedOn w:val="Privzetapisavaodstavka"/>
    <w:link w:val="Tabela-NASLOV"/>
    <w:locked/>
    <w:rsid w:val="00BF5DB6"/>
    <w:rPr>
      <w:rFonts w:eastAsia="Calibri" w:cstheme="minorHAnsi"/>
      <w:i/>
    </w:rPr>
  </w:style>
  <w:style w:type="paragraph" w:customStyle="1" w:styleId="Tabela-NASLOV">
    <w:name w:val="Tabela-NASLOV"/>
    <w:basedOn w:val="Navaden"/>
    <w:link w:val="Tabela-NASLOVZnak"/>
    <w:qFormat/>
    <w:rsid w:val="00BF5DB6"/>
    <w:pPr>
      <w:spacing w:line="276" w:lineRule="auto"/>
      <w:ind w:left="1701" w:hanging="1701"/>
      <w:jc w:val="both"/>
    </w:pPr>
    <w:rPr>
      <w:rFonts w:asciiTheme="minorHAnsi" w:eastAsia="Calibri" w:hAnsiTheme="minorHAnsi" w:cstheme="minorHAnsi"/>
      <w:i/>
      <w:sz w:val="22"/>
      <w:szCs w:val="22"/>
      <w:lang w:val="sl-SI"/>
    </w:rPr>
  </w:style>
  <w:style w:type="character" w:customStyle="1" w:styleId="Tab-GlavaZnak">
    <w:name w:val="Tab-Glava Znak"/>
    <w:basedOn w:val="Privzetapisavaodstavka"/>
    <w:link w:val="Tab-Glava"/>
    <w:locked/>
    <w:rsid w:val="00BF5DB6"/>
    <w:rPr>
      <w:rFonts w:cstheme="minorHAnsi"/>
      <w:color w:val="FFFFFF"/>
    </w:rPr>
  </w:style>
  <w:style w:type="paragraph" w:customStyle="1" w:styleId="Tab-Glava">
    <w:name w:val="Tab-Glava"/>
    <w:basedOn w:val="Navaden"/>
    <w:link w:val="Tab-GlavaZnak"/>
    <w:qFormat/>
    <w:rsid w:val="00BF5DB6"/>
    <w:pPr>
      <w:jc w:val="center"/>
    </w:pPr>
    <w:rPr>
      <w:rFonts w:asciiTheme="minorHAnsi" w:eastAsiaTheme="minorHAnsi" w:hAnsiTheme="minorHAnsi" w:cstheme="minorHAnsi"/>
      <w:color w:val="FFFFFF"/>
      <w:sz w:val="22"/>
      <w:szCs w:val="22"/>
      <w:lang w:val="sl-SI"/>
    </w:rPr>
  </w:style>
  <w:style w:type="character" w:customStyle="1" w:styleId="Tab-TeloZnak">
    <w:name w:val="Tab-Telo Znak"/>
    <w:basedOn w:val="Privzetapisavaodstavka"/>
    <w:link w:val="Tab-Telo"/>
    <w:locked/>
    <w:rsid w:val="00BF5DB6"/>
    <w:rPr>
      <w:rFonts w:cstheme="minorHAnsi"/>
    </w:rPr>
  </w:style>
  <w:style w:type="paragraph" w:customStyle="1" w:styleId="Tab-Telo">
    <w:name w:val="Tab-Telo"/>
    <w:basedOn w:val="Navaden"/>
    <w:link w:val="Tab-TeloZnak"/>
    <w:qFormat/>
    <w:rsid w:val="00BF5DB6"/>
    <w:pPr>
      <w:jc w:val="center"/>
    </w:pPr>
    <w:rPr>
      <w:rFonts w:asciiTheme="minorHAnsi" w:eastAsiaTheme="minorHAnsi" w:hAnsiTheme="minorHAnsi" w:cstheme="minorHAns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40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40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87E9-5360-4735-B391-2F7DC7CA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Godec</dc:creator>
  <cp:lastModifiedBy>Matej Stopar</cp:lastModifiedBy>
  <cp:revision>5</cp:revision>
  <cp:lastPrinted>2020-06-29T12:31:00Z</cp:lastPrinted>
  <dcterms:created xsi:type="dcterms:W3CDTF">2020-07-01T09:41:00Z</dcterms:created>
  <dcterms:modified xsi:type="dcterms:W3CDTF">2020-09-11T07:33:00Z</dcterms:modified>
</cp:coreProperties>
</file>