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3146"/>
        <w:gridCol w:w="1701"/>
        <w:gridCol w:w="1396"/>
        <w:gridCol w:w="619"/>
        <w:gridCol w:w="698"/>
        <w:gridCol w:w="740"/>
        <w:gridCol w:w="785"/>
        <w:gridCol w:w="884"/>
        <w:gridCol w:w="819"/>
        <w:gridCol w:w="1286"/>
        <w:gridCol w:w="681"/>
        <w:gridCol w:w="160"/>
      </w:tblGrid>
      <w:tr w:rsidR="00461FC3" w:rsidRPr="00461FC3" w14:paraId="24B0AEDB" w14:textId="77777777" w:rsidTr="006F38BF">
        <w:trPr>
          <w:gridAfter w:val="1"/>
          <w:wAfter w:w="52" w:type="pct"/>
          <w:trHeight w:val="288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A51C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  <w:p w14:paraId="40E823C2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61FC3" w:rsidRPr="00461FC3" w14:paraId="51E247A2" w14:textId="77777777" w:rsidTr="006F38BF">
        <w:trPr>
          <w:gridAfter w:val="1"/>
          <w:wAfter w:w="52" w:type="pct"/>
          <w:trHeight w:val="288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D82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vzorčenja: 08.10.2024</w:t>
            </w:r>
          </w:p>
        </w:tc>
      </w:tr>
      <w:tr w:rsidR="00461FC3" w:rsidRPr="00461FC3" w14:paraId="4DA0C9A7" w14:textId="77777777" w:rsidTr="006F38BF">
        <w:trPr>
          <w:gridAfter w:val="1"/>
          <w:wAfter w:w="52" w:type="pct"/>
          <w:trHeight w:val="288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F36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testiranja: 08.10. 2024 </w:t>
            </w:r>
          </w:p>
        </w:tc>
      </w:tr>
      <w:tr w:rsidR="006F38BF" w:rsidRPr="00461FC3" w14:paraId="46BA554E" w14:textId="77777777" w:rsidTr="006F38BF">
        <w:trPr>
          <w:gridAfter w:val="1"/>
          <w:wAfter w:w="52" w:type="pct"/>
          <w:trHeight w:val="288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E2A9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42D0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021A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5F6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03D0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F7E9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8C13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73F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AEDD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3B16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9CED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F316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61FC3" w:rsidRPr="00461FC3" w14:paraId="1A1A5F72" w14:textId="77777777" w:rsidTr="006F38BF">
        <w:trPr>
          <w:gridAfter w:val="1"/>
          <w:wAfter w:w="52" w:type="pct"/>
          <w:trHeight w:val="288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61A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proofErr w:type="spellStart"/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</w:t>
            </w:r>
            <w:proofErr w:type="spellEnd"/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in druge</w:t>
            </w:r>
          </w:p>
        </w:tc>
      </w:tr>
      <w:tr w:rsidR="00461FC3" w:rsidRPr="00461FC3" w14:paraId="3C2B9199" w14:textId="77777777" w:rsidTr="006F38BF">
        <w:trPr>
          <w:gridAfter w:val="1"/>
          <w:wAfter w:w="52" w:type="pct"/>
          <w:trHeight w:val="300"/>
        </w:trPr>
        <w:tc>
          <w:tcPr>
            <w:tcW w:w="494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642C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Preglednica: Povprečne vrednosti testiranj dozorevanja plodov sort jabolk Braeburn in drugih, po posameznih regijah v Sloveniji</w:t>
            </w:r>
          </w:p>
        </w:tc>
      </w:tr>
      <w:tr w:rsidR="006F38BF" w:rsidRPr="00461FC3" w14:paraId="16E0927A" w14:textId="77777777" w:rsidTr="006F38BF">
        <w:trPr>
          <w:gridAfter w:val="1"/>
          <w:wAfter w:w="52" w:type="pct"/>
          <w:trHeight w:val="450"/>
        </w:trPr>
        <w:tc>
          <w:tcPr>
            <w:tcW w:w="4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E7D7B77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11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EF66436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D6F5FAF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B67DEA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8093C79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Teža ploda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61A5DA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</w:p>
        </w:tc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24895D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</w:p>
        </w:tc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B6A794" w14:textId="77777777" w:rsidR="00461FC3" w:rsidRPr="00461FC3" w:rsidRDefault="00461FC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796BC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16E661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4F5840" w14:textId="160C0B71" w:rsidR="00461FC3" w:rsidRPr="00461FC3" w:rsidRDefault="009964D3" w:rsidP="0046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Predviden datum obiranja</w:t>
            </w:r>
          </w:p>
        </w:tc>
        <w:tc>
          <w:tcPr>
            <w:tcW w:w="2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5F94534" w14:textId="671FB874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Opombe</w:t>
            </w:r>
            <w:r w:rsidR="009964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na dan 9. 10.</w:t>
            </w:r>
          </w:p>
        </w:tc>
      </w:tr>
      <w:tr w:rsidR="006F38BF" w:rsidRPr="00461FC3" w14:paraId="78DF8EC6" w14:textId="77777777" w:rsidTr="006F38BF">
        <w:trPr>
          <w:trHeight w:val="288"/>
        </w:trPr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00E73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735D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97C6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57812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C146B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82A7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19F53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FE4E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DD74B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933BC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284D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E37B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4A7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26CDBA31" w14:textId="77777777" w:rsidTr="006F38BF">
        <w:trPr>
          <w:trHeight w:val="300"/>
        </w:trPr>
        <w:tc>
          <w:tcPr>
            <w:tcW w:w="4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753B5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5B5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99B9B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346FA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6AB1A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EECD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00F2E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317ED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9AC20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D16F9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73603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FC59E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FE89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7DEB9B91" w14:textId="77777777" w:rsidTr="006F38BF">
        <w:trPr>
          <w:trHeight w:val="288"/>
        </w:trPr>
        <w:tc>
          <w:tcPr>
            <w:tcW w:w="4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6CBD4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PODRAVJE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E73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13EE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Braeburn NAKB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8C9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138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167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4CC9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9636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8,4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B45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4,6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4BA5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6,5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B30D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B19" w14:textId="22DB375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9.10. 2024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38737" w14:textId="728A2CB3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6EB70299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226F4643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C10C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4297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595A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 Maririred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718B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C89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191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910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068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8,2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0E4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5F16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B0B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0,17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45A0" w14:textId="3950E146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10.10.2024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EE08C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00D91109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44829462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73077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061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225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Fuji G41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498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DB44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212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8DDB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12,8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F58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3311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3AF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89D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949" w14:textId="4F71EF3F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09.10.2024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FDEB9" w14:textId="1798E01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obrati</w:t>
            </w:r>
          </w:p>
        </w:tc>
        <w:tc>
          <w:tcPr>
            <w:tcW w:w="52" w:type="pct"/>
            <w:vAlign w:val="center"/>
            <w:hideMark/>
          </w:tcPr>
          <w:p w14:paraId="33404ACE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441EB8DC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33B62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8E4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Gačnik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7F3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Fuji KIKU 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85F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3F07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195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A62A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11,1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830F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A7AB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476E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079F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599" w14:textId="364EB6D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09.10.2024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ABB8" w14:textId="0AFFCF2F" w:rsidR="00461FC3" w:rsidRPr="00461FC3" w:rsidRDefault="00461FC3" w:rsidP="00DD1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obrati</w:t>
            </w:r>
          </w:p>
        </w:tc>
        <w:tc>
          <w:tcPr>
            <w:tcW w:w="52" w:type="pct"/>
            <w:vAlign w:val="center"/>
            <w:hideMark/>
          </w:tcPr>
          <w:p w14:paraId="44888337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5F56B1F7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6AEA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71B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Bistrica pod pokopališčem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B0D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Fuji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19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AE3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179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F73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E1D4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5770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19DC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F345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A310" w14:textId="1EFE4908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09.10.2024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B8688" w14:textId="67BB6524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obrati</w:t>
            </w:r>
          </w:p>
        </w:tc>
        <w:tc>
          <w:tcPr>
            <w:tcW w:w="52" w:type="pct"/>
            <w:vAlign w:val="center"/>
            <w:hideMark/>
          </w:tcPr>
          <w:p w14:paraId="1B351AED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78161DD1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62F9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C0C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Vrhole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A2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Fuji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E09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2B9F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211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2470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10,2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C6F0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E8B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3,0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DDAB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46C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8220" w14:textId="1C447C9E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09.10.2024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CFF3D" w14:textId="4ED9040E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obrati</w:t>
            </w:r>
          </w:p>
        </w:tc>
        <w:tc>
          <w:tcPr>
            <w:tcW w:w="52" w:type="pct"/>
            <w:vAlign w:val="center"/>
            <w:hideMark/>
          </w:tcPr>
          <w:p w14:paraId="2E68732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514BDBD6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2D0CB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A49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Bistrica pod pokopališčem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1BE" w14:textId="22079E67" w:rsidR="00461FC3" w:rsidRPr="00461FC3" w:rsidRDefault="003614A2" w:rsidP="0036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Cri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ps</w:t>
            </w:r>
            <w:proofErr w:type="spellEnd"/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ink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7927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B2EC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D4FD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ABCC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2A9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D967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46B9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D5D0" w14:textId="087748A4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14.10.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465A8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614C9062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329D1216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D9195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019" w14:textId="4933C592" w:rsidR="00461FC3" w:rsidRPr="00461FC3" w:rsidRDefault="00DD16E5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</w:t>
            </w:r>
            <w:r w:rsidR="00461FC3"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hole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94C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36C2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B9F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193A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038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9605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2810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DD61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DE8" w14:textId="58B3B7AA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09.10.2024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F6E3B" w14:textId="13382ACC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obrati</w:t>
            </w:r>
          </w:p>
        </w:tc>
        <w:tc>
          <w:tcPr>
            <w:tcW w:w="52" w:type="pct"/>
            <w:vAlign w:val="center"/>
            <w:hideMark/>
          </w:tcPr>
          <w:p w14:paraId="2ED4BE80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2CF53190" w14:textId="77777777" w:rsidTr="006F38BF">
        <w:trPr>
          <w:trHeight w:val="288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BAACF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8B6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Ugovec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571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Braeburn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1554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F09D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187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7A3E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9A1A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C1C5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72BD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7,8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424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A6B7" w14:textId="0199E874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09.10.2024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45F58" w14:textId="4EFB7CFE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Takoj obrati</w:t>
            </w:r>
          </w:p>
        </w:tc>
        <w:tc>
          <w:tcPr>
            <w:tcW w:w="52" w:type="pct"/>
            <w:vAlign w:val="center"/>
            <w:hideMark/>
          </w:tcPr>
          <w:p w14:paraId="165A9AE6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6F38BF" w:rsidRPr="00461FC3" w14:paraId="525BFDE7" w14:textId="77777777" w:rsidTr="006F38BF">
        <w:trPr>
          <w:trHeight w:val="300"/>
        </w:trPr>
        <w:tc>
          <w:tcPr>
            <w:tcW w:w="4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B2A24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9632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Slovenska Bistrica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E451" w14:textId="35956796" w:rsidR="00461FC3" w:rsidRPr="00461FC3" w:rsidRDefault="003614A2" w:rsidP="00361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Cri</w:t>
            </w:r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ps</w:t>
            </w:r>
            <w:proofErr w:type="spellEnd"/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</w:t>
            </w:r>
            <w:bookmarkStart w:id="0" w:name="_GoBack"/>
            <w:bookmarkEnd w:id="0"/>
            <w:r w:rsidR="00DD16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ink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D7B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184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149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DC47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7C23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8,5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3D95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20F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5,1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3DD8" w14:textId="77777777" w:rsidR="00461FC3" w:rsidRPr="00461FC3" w:rsidRDefault="00461FC3" w:rsidP="00461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0,20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862C" w14:textId="4C57F180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  <w:r w:rsidR="006F38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15.10.2024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825BE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61FC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 </w:t>
            </w:r>
          </w:p>
        </w:tc>
        <w:tc>
          <w:tcPr>
            <w:tcW w:w="52" w:type="pct"/>
            <w:vAlign w:val="center"/>
            <w:hideMark/>
          </w:tcPr>
          <w:p w14:paraId="131CC91C" w14:textId="77777777" w:rsidR="00461FC3" w:rsidRPr="00461FC3" w:rsidRDefault="00461FC3" w:rsidP="00461F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93FC554" w14:textId="7D85CCBD" w:rsidR="000F6CC2" w:rsidRDefault="00DD16E5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Komentar: morda se še počaka na obarvanje plodov kakšen dan pri sortah, ki to potrebujejo. Preverite možno </w:t>
      </w:r>
      <w:proofErr w:type="spellStart"/>
      <w:r>
        <w:rPr>
          <w:rFonts w:ascii="Times New Roman" w:hAnsi="Times New Roman" w:cs="Times New Roman"/>
          <w:sz w:val="20"/>
          <w:szCs w:val="20"/>
        </w:rPr>
        <w:t>steklavost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plodov (</w:t>
      </w:r>
      <w:proofErr w:type="spellStart"/>
      <w:r>
        <w:rPr>
          <w:rFonts w:ascii="Times New Roman" w:hAnsi="Times New Roman" w:cs="Times New Roman"/>
          <w:sz w:val="20"/>
          <w:szCs w:val="20"/>
        </w:rPr>
        <w:t>Fuji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in ukrepajte s skladiščenjem </w:t>
      </w:r>
      <w:r w:rsidR="00E951C1">
        <w:rPr>
          <w:rFonts w:ascii="Times New Roman" w:hAnsi="Times New Roman" w:cs="Times New Roman"/>
          <w:sz w:val="20"/>
          <w:szCs w:val="20"/>
        </w:rPr>
        <w:t xml:space="preserve">obolelih plodov </w:t>
      </w:r>
      <w:r>
        <w:rPr>
          <w:rFonts w:ascii="Times New Roman" w:hAnsi="Times New Roman" w:cs="Times New Roman"/>
          <w:sz w:val="20"/>
          <w:szCs w:val="20"/>
        </w:rPr>
        <w:t>za dva tedna pri 14 st. C.</w:t>
      </w:r>
    </w:p>
    <w:p w14:paraId="6DFF6E51" w14:textId="77777777" w:rsidR="00DD16E5" w:rsidRDefault="00DD16E5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DE583" w14:textId="447A774E" w:rsidR="000F6CC2" w:rsidRPr="00344481" w:rsidRDefault="000F6CC2" w:rsidP="000F6C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7DA">
        <w:rPr>
          <w:rFonts w:ascii="Times New Roman" w:hAnsi="Times New Roman" w:cs="Times New Roman"/>
          <w:b/>
          <w:bCs/>
          <w:sz w:val="20"/>
          <w:szCs w:val="20"/>
        </w:rPr>
        <w:t>METODE DELA</w:t>
      </w:r>
      <w:r w:rsidRPr="00344481">
        <w:rPr>
          <w:rFonts w:ascii="Times New Roman" w:hAnsi="Times New Roman" w:cs="Times New Roman"/>
          <w:sz w:val="20"/>
          <w:szCs w:val="20"/>
        </w:rPr>
        <w:t>: Preglednica je plod sodelovanja Javne službe kmetijskega svetovanja (JSKS) in Javne službe v sadjarstvu (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). Vzorčenja jabolk na določenih lokacijah v Sloveniji opravijo svetovalci JSKS z različnih območnih enot KGZS, analiza plodov se opravi na Sadjarskem centru Maribor v Gačniku na aparatu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Pimprenelle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 (https://www.setop.eu/en/product/pimprenelle, program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 xml:space="preserve">), obiralno okno za posamezno sorto pa se določi v panelni diskusiji svetovalcev JSKS in predstavnikov </w:t>
      </w:r>
      <w:proofErr w:type="spellStart"/>
      <w:r w:rsidRPr="00344481">
        <w:rPr>
          <w:rFonts w:ascii="Times New Roman" w:hAnsi="Times New Roman" w:cs="Times New Roman"/>
          <w:sz w:val="20"/>
          <w:szCs w:val="20"/>
        </w:rPr>
        <w:t>JSsad</w:t>
      </w:r>
      <w:proofErr w:type="spellEnd"/>
      <w:r w:rsidRPr="00344481">
        <w:rPr>
          <w:rFonts w:ascii="Times New Roman" w:hAnsi="Times New Roman" w:cs="Times New Roman"/>
          <w:sz w:val="20"/>
          <w:szCs w:val="20"/>
        </w:rPr>
        <w:t>. Po možnosti se panelni diskusiji pridruži tudi strokovnjak z Oddelka za živilsko tehnologijo BF UL.</w:t>
      </w:r>
    </w:p>
    <w:p w14:paraId="4013393D" w14:textId="77777777" w:rsidR="00714C91" w:rsidRDefault="00714C91"/>
    <w:sectPr w:rsidR="00714C91" w:rsidSect="005924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67"/>
    <w:rsid w:val="000C2DAE"/>
    <w:rsid w:val="000F6CC2"/>
    <w:rsid w:val="00135242"/>
    <w:rsid w:val="003614A2"/>
    <w:rsid w:val="00461FC3"/>
    <w:rsid w:val="00592467"/>
    <w:rsid w:val="005E14DB"/>
    <w:rsid w:val="006E0FAB"/>
    <w:rsid w:val="006F38BF"/>
    <w:rsid w:val="00714C91"/>
    <w:rsid w:val="00791F58"/>
    <w:rsid w:val="007E27DA"/>
    <w:rsid w:val="008D0DA1"/>
    <w:rsid w:val="008D5FB5"/>
    <w:rsid w:val="009470E6"/>
    <w:rsid w:val="009964D3"/>
    <w:rsid w:val="00A5774B"/>
    <w:rsid w:val="00A72266"/>
    <w:rsid w:val="00BE05D1"/>
    <w:rsid w:val="00C56926"/>
    <w:rsid w:val="00CB7251"/>
    <w:rsid w:val="00D920D9"/>
    <w:rsid w:val="00DD16E5"/>
    <w:rsid w:val="00E202F4"/>
    <w:rsid w:val="00E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C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246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2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2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2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2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2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2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246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246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2467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592467"/>
    <w:rPr>
      <w:color w:val="467886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2467"/>
    <w:rPr>
      <w:color w:val="96607D"/>
      <w:u w:val="single"/>
    </w:rPr>
  </w:style>
  <w:style w:type="paragraph" w:customStyle="1" w:styleId="msonormal0">
    <w:name w:val="msonormal"/>
    <w:basedOn w:val="Navaden"/>
    <w:rsid w:val="0059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5">
    <w:name w:val="xl65"/>
    <w:basedOn w:val="Navaden"/>
    <w:rsid w:val="00592467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6">
    <w:name w:val="xl66"/>
    <w:basedOn w:val="Navaden"/>
    <w:rsid w:val="005924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69">
    <w:name w:val="xl69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0">
    <w:name w:val="xl7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2">
    <w:name w:val="xl7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3">
    <w:name w:val="xl73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7">
    <w:name w:val="xl7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0">
    <w:name w:val="xl80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1">
    <w:name w:val="xl81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2">
    <w:name w:val="xl8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4">
    <w:name w:val="xl84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5">
    <w:name w:val="xl85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59246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8">
    <w:name w:val="xl8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0">
    <w:name w:val="xl90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5924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3">
    <w:name w:val="xl93"/>
    <w:basedOn w:val="Navaden"/>
    <w:rsid w:val="0059246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59246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sl-SI"/>
      <w14:ligatures w14:val="none"/>
    </w:rPr>
  </w:style>
  <w:style w:type="paragraph" w:customStyle="1" w:styleId="xl100">
    <w:name w:val="xl100"/>
    <w:basedOn w:val="Navaden"/>
    <w:rsid w:val="0059246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2">
    <w:name w:val="xl102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59246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4">
    <w:name w:val="xl104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5">
    <w:name w:val="xl105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5924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5924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0">
    <w:name w:val="xl110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5924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5924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3">
    <w:name w:val="xl113"/>
    <w:basedOn w:val="Navaden"/>
    <w:rsid w:val="005924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4">
    <w:name w:val="xl114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15">
    <w:name w:val="xl115"/>
    <w:basedOn w:val="Navaden"/>
    <w:rsid w:val="005924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5924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7">
    <w:name w:val="xl117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8">
    <w:name w:val="xl118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9">
    <w:name w:val="xl119"/>
    <w:basedOn w:val="Navaden"/>
    <w:rsid w:val="0059246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1">
    <w:name w:val="xl121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59246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3">
    <w:name w:val="xl123"/>
    <w:basedOn w:val="Navaden"/>
    <w:rsid w:val="00592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4">
    <w:name w:val="xl124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5924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6">
    <w:name w:val="xl126"/>
    <w:basedOn w:val="Navaden"/>
    <w:rsid w:val="00592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7">
    <w:name w:val="xl127"/>
    <w:basedOn w:val="Navaden"/>
    <w:rsid w:val="005924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8">
    <w:name w:val="xl128"/>
    <w:basedOn w:val="Navaden"/>
    <w:rsid w:val="0059246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29">
    <w:name w:val="xl129"/>
    <w:basedOn w:val="Navaden"/>
    <w:rsid w:val="0059246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3">
    <w:name w:val="xl63"/>
    <w:basedOn w:val="Navaden"/>
    <w:rsid w:val="00C56926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customStyle="1" w:styleId="xl64">
    <w:name w:val="xl64"/>
    <w:basedOn w:val="Navaden"/>
    <w:rsid w:val="00C5692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2a65f0975dd741e828c3aa43d52cbc4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0ecd3719588f5b5b815bfe32af5bbbc0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E9CAC-C409-488E-8966-621A64DF3B5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5e035109-acd6-489a-abec-6ba7f9d6f9f7"/>
    <ds:schemaRef ds:uri="d0f62f47-2aa0-44ee-81ad-e0fbfd0370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BC14D5-CA38-4478-98D0-FA81EC39C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6A36C-EAF7-4776-9795-BD579D91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6</cp:revision>
  <dcterms:created xsi:type="dcterms:W3CDTF">2024-10-09T05:24:00Z</dcterms:created>
  <dcterms:modified xsi:type="dcterms:W3CDTF">2024-10-09T07:05:00Z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