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1EC714" w14:textId="7EA564EC" w:rsidR="00171B49" w:rsidRDefault="00AA0831" w:rsidP="00032ECB">
      <w:pPr>
        <w:spacing w:after="160" w:line="259" w:lineRule="auto"/>
        <w:rPr>
          <w:rFonts w:asciiTheme="minorHAnsi" w:hAnsiTheme="minorHAnsi" w:cstheme="minorHAnsi"/>
          <w:b/>
        </w:rPr>
        <w:sectPr w:rsidR="00171B49" w:rsidSect="00171B49">
          <w:footerReference w:type="default" r:id="rId9"/>
          <w:pgSz w:w="11907" w:h="16840" w:code="9"/>
          <w:pgMar w:top="0" w:right="0" w:bottom="0" w:left="0" w:header="737" w:footer="851" w:gutter="0"/>
          <w:cols w:space="708"/>
          <w:titlePg/>
          <w:docGrid w:linePitch="326"/>
        </w:sectPr>
      </w:pPr>
      <w:r>
        <w:rPr>
          <w:rFonts w:asciiTheme="minorHAnsi" w:hAnsiTheme="minorHAnsi" w:cstheme="minorHAnsi"/>
          <w:b/>
          <w:noProof/>
        </w:rPr>
        <w:drawing>
          <wp:anchor distT="0" distB="0" distL="114300" distR="114300" simplePos="0" relativeHeight="251658240" behindDoc="1" locked="0" layoutInCell="1" allowOverlap="1" wp14:anchorId="2CF33C11" wp14:editId="3AF93C5A">
            <wp:simplePos x="0" y="0"/>
            <wp:positionH relativeFrom="column">
              <wp:posOffset>-457200</wp:posOffset>
            </wp:positionH>
            <wp:positionV relativeFrom="paragraph">
              <wp:posOffset>-47625</wp:posOffset>
            </wp:positionV>
            <wp:extent cx="8086725" cy="10777863"/>
            <wp:effectExtent l="0" t="0" r="0" b="4445"/>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86725" cy="10777863"/>
                    </a:xfrm>
                    <a:prstGeom prst="rect">
                      <a:avLst/>
                    </a:prstGeom>
                    <a:noFill/>
                  </pic:spPr>
                </pic:pic>
              </a:graphicData>
            </a:graphic>
            <wp14:sizeRelH relativeFrom="page">
              <wp14:pctWidth>0</wp14:pctWidth>
            </wp14:sizeRelH>
            <wp14:sizeRelV relativeFrom="page">
              <wp14:pctHeight>0</wp14:pctHeight>
            </wp14:sizeRelV>
          </wp:anchor>
        </w:drawing>
      </w:r>
    </w:p>
    <w:p w14:paraId="78C39FD3" w14:textId="77777777" w:rsidR="00032ECB" w:rsidRDefault="00032ECB" w:rsidP="00032ECB">
      <w:pPr>
        <w:pStyle w:val="Glavnislog"/>
        <w:jc w:val="center"/>
        <w:rPr>
          <w:b/>
          <w:sz w:val="40"/>
          <w:szCs w:val="40"/>
        </w:rPr>
      </w:pPr>
    </w:p>
    <w:p w14:paraId="03D74802" w14:textId="77777777" w:rsidR="00032ECB" w:rsidRPr="008A359A" w:rsidRDefault="00032ECB" w:rsidP="00032ECB">
      <w:pPr>
        <w:pStyle w:val="Glavnislog"/>
        <w:jc w:val="center"/>
        <w:rPr>
          <w:b/>
          <w:sz w:val="40"/>
          <w:szCs w:val="40"/>
        </w:rPr>
      </w:pPr>
      <w:r w:rsidRPr="008A359A">
        <w:rPr>
          <w:b/>
          <w:sz w:val="40"/>
          <w:szCs w:val="40"/>
        </w:rPr>
        <w:t>Javna služba v sadjarstvu</w:t>
      </w:r>
    </w:p>
    <w:p w14:paraId="74F22CFF" w14:textId="77777777" w:rsidR="00032ECB" w:rsidRDefault="00032ECB" w:rsidP="00032ECB">
      <w:pPr>
        <w:pStyle w:val="Glavnislog"/>
        <w:jc w:val="center"/>
        <w:rPr>
          <w:b/>
          <w:sz w:val="40"/>
          <w:szCs w:val="40"/>
        </w:rPr>
      </w:pPr>
    </w:p>
    <w:p w14:paraId="09B51C4A" w14:textId="77777777" w:rsidR="00032ECB" w:rsidRDefault="00032ECB" w:rsidP="00032ECB">
      <w:pPr>
        <w:pStyle w:val="Glavnislog"/>
        <w:jc w:val="center"/>
        <w:rPr>
          <w:b/>
          <w:sz w:val="40"/>
          <w:szCs w:val="40"/>
        </w:rPr>
      </w:pPr>
    </w:p>
    <w:p w14:paraId="040AFADC" w14:textId="77777777" w:rsidR="00032ECB" w:rsidRPr="008A359A" w:rsidRDefault="00032ECB" w:rsidP="00032ECB">
      <w:pPr>
        <w:pStyle w:val="Glavnislog"/>
        <w:jc w:val="center"/>
        <w:rPr>
          <w:b/>
          <w:sz w:val="40"/>
          <w:szCs w:val="40"/>
        </w:rPr>
      </w:pPr>
    </w:p>
    <w:p w14:paraId="34467156" w14:textId="77777777" w:rsidR="00032ECB" w:rsidRPr="008A359A" w:rsidRDefault="00032ECB" w:rsidP="00032ECB">
      <w:pPr>
        <w:pStyle w:val="Glavnislog"/>
        <w:jc w:val="center"/>
        <w:rPr>
          <w:b/>
          <w:sz w:val="40"/>
          <w:szCs w:val="40"/>
        </w:rPr>
      </w:pPr>
      <w:r w:rsidRPr="008A359A">
        <w:rPr>
          <w:b/>
          <w:sz w:val="40"/>
          <w:szCs w:val="40"/>
        </w:rPr>
        <w:t>Poročilo strokovne naloge</w:t>
      </w:r>
    </w:p>
    <w:p w14:paraId="0D76B88D" w14:textId="46947472" w:rsidR="00032ECB" w:rsidRPr="008A359A" w:rsidRDefault="00032ECB" w:rsidP="00032ECB">
      <w:pPr>
        <w:pStyle w:val="Glavnislog"/>
        <w:jc w:val="center"/>
        <w:rPr>
          <w:b/>
          <w:color w:val="C45911" w:themeColor="accent2" w:themeShade="BF"/>
          <w:sz w:val="40"/>
          <w:szCs w:val="40"/>
        </w:rPr>
      </w:pPr>
      <w:r w:rsidRPr="008A359A">
        <w:rPr>
          <w:b/>
          <w:color w:val="C45911" w:themeColor="accent2" w:themeShade="BF"/>
          <w:sz w:val="40"/>
          <w:szCs w:val="40"/>
        </w:rPr>
        <w:t>Zagotavljanje izhodiščnega razmnoževalnega materiala sadnih rastlin - 202</w:t>
      </w:r>
      <w:r w:rsidR="006C4893">
        <w:rPr>
          <w:b/>
          <w:color w:val="C45911" w:themeColor="accent2" w:themeShade="BF"/>
          <w:sz w:val="40"/>
          <w:szCs w:val="40"/>
        </w:rPr>
        <w:t>4</w:t>
      </w:r>
    </w:p>
    <w:p w14:paraId="1E92B791" w14:textId="77777777" w:rsidR="00032ECB" w:rsidRPr="008A359A" w:rsidRDefault="00032ECB" w:rsidP="00032ECB">
      <w:pPr>
        <w:pStyle w:val="Glavnislog"/>
      </w:pPr>
    </w:p>
    <w:p w14:paraId="7D98EDF2" w14:textId="77777777" w:rsidR="00032ECB" w:rsidRPr="008A359A" w:rsidRDefault="00032ECB" w:rsidP="00032ECB">
      <w:pPr>
        <w:pStyle w:val="Glavnislog"/>
      </w:pPr>
    </w:p>
    <w:p w14:paraId="6EED468F" w14:textId="77777777" w:rsidR="00032ECB" w:rsidRPr="008A359A" w:rsidRDefault="00032ECB" w:rsidP="00032ECB">
      <w:pPr>
        <w:rPr>
          <w:rFonts w:asciiTheme="minorHAnsi" w:hAnsiTheme="minorHAnsi" w:cstheme="minorHAnsi"/>
        </w:rPr>
      </w:pPr>
    </w:p>
    <w:p w14:paraId="1FB8E0A6" w14:textId="77777777" w:rsidR="00032ECB" w:rsidRPr="008A359A" w:rsidRDefault="00032ECB" w:rsidP="00032ECB">
      <w:pPr>
        <w:rPr>
          <w:rFonts w:asciiTheme="minorHAnsi" w:hAnsiTheme="minorHAnsi" w:cstheme="minorHAnsi"/>
        </w:rPr>
      </w:pPr>
    </w:p>
    <w:p w14:paraId="128F0E29" w14:textId="77777777" w:rsidR="00032ECB" w:rsidRPr="008A359A" w:rsidRDefault="00032ECB" w:rsidP="00032ECB">
      <w:pPr>
        <w:rPr>
          <w:rFonts w:asciiTheme="minorHAnsi" w:hAnsiTheme="minorHAnsi" w:cstheme="minorHAnsi"/>
        </w:rPr>
      </w:pPr>
    </w:p>
    <w:p w14:paraId="151EE3CF" w14:textId="77777777" w:rsidR="00032ECB" w:rsidRPr="008A359A" w:rsidRDefault="00032ECB" w:rsidP="00032ECB">
      <w:pPr>
        <w:rPr>
          <w:rFonts w:asciiTheme="minorHAnsi" w:hAnsiTheme="minorHAnsi" w:cstheme="minorHAnsi"/>
        </w:rPr>
      </w:pPr>
      <w:r w:rsidRPr="008A359A">
        <w:rPr>
          <w:rFonts w:asciiTheme="minorHAnsi" w:hAnsiTheme="minorHAnsi" w:cstheme="minorHAnsi"/>
        </w:rPr>
        <w:tab/>
      </w:r>
      <w:r w:rsidRPr="008A359A">
        <w:rPr>
          <w:rFonts w:asciiTheme="minorHAnsi" w:hAnsiTheme="minorHAnsi" w:cstheme="minorHAnsi"/>
        </w:rPr>
        <w:tab/>
      </w:r>
      <w:r w:rsidRPr="008A359A">
        <w:rPr>
          <w:rFonts w:asciiTheme="minorHAnsi" w:hAnsiTheme="minorHAnsi" w:cstheme="minorHAnsi"/>
        </w:rPr>
        <w:tab/>
      </w:r>
      <w:r w:rsidRPr="008A359A">
        <w:rPr>
          <w:rFonts w:asciiTheme="minorHAnsi" w:hAnsiTheme="minorHAnsi" w:cstheme="minorHAnsi"/>
        </w:rPr>
        <w:tab/>
      </w:r>
      <w:r w:rsidRPr="008A359A">
        <w:rPr>
          <w:rFonts w:asciiTheme="minorHAnsi" w:hAnsiTheme="minorHAnsi" w:cstheme="minorHAnsi"/>
        </w:rPr>
        <w:tab/>
      </w:r>
      <w:r w:rsidRPr="008A359A">
        <w:rPr>
          <w:rFonts w:asciiTheme="minorHAnsi" w:hAnsiTheme="minorHAnsi" w:cstheme="minorHAnsi"/>
        </w:rPr>
        <w:tab/>
      </w:r>
      <w:r w:rsidRPr="008A359A">
        <w:rPr>
          <w:rFonts w:asciiTheme="minorHAnsi" w:hAnsiTheme="minorHAnsi" w:cstheme="minorHAnsi"/>
        </w:rPr>
        <w:tab/>
      </w:r>
      <w:r w:rsidRPr="008A359A">
        <w:rPr>
          <w:rFonts w:asciiTheme="minorHAnsi" w:hAnsiTheme="minorHAnsi" w:cstheme="minorHAnsi"/>
        </w:rPr>
        <w:tab/>
      </w:r>
    </w:p>
    <w:p w14:paraId="5D16366B" w14:textId="77777777" w:rsidR="00032ECB" w:rsidRPr="008A359A" w:rsidRDefault="00032ECB" w:rsidP="00032ECB">
      <w:pPr>
        <w:rPr>
          <w:rFonts w:asciiTheme="minorHAnsi" w:hAnsiTheme="minorHAnsi" w:cstheme="minorHAnsi"/>
        </w:rPr>
      </w:pPr>
    </w:p>
    <w:p w14:paraId="383285E2" w14:textId="77777777" w:rsidR="00032ECB" w:rsidRPr="008A359A" w:rsidRDefault="00032ECB" w:rsidP="00032ECB">
      <w:pPr>
        <w:rPr>
          <w:rFonts w:asciiTheme="minorHAnsi" w:hAnsiTheme="minorHAnsi" w:cstheme="minorHAnsi"/>
        </w:rPr>
      </w:pPr>
    </w:p>
    <w:p w14:paraId="0546EEDF" w14:textId="77777777" w:rsidR="00032ECB" w:rsidRPr="008A359A" w:rsidRDefault="00032ECB" w:rsidP="00032ECB">
      <w:pPr>
        <w:rPr>
          <w:rFonts w:asciiTheme="minorHAnsi" w:hAnsiTheme="minorHAnsi" w:cstheme="minorHAnsi"/>
        </w:rPr>
      </w:pPr>
    </w:p>
    <w:p w14:paraId="0D46843B" w14:textId="77777777" w:rsidR="00032ECB" w:rsidRPr="008A359A" w:rsidRDefault="00032ECB" w:rsidP="00032ECB">
      <w:pPr>
        <w:rPr>
          <w:rFonts w:asciiTheme="minorHAnsi" w:hAnsiTheme="minorHAnsi" w:cstheme="minorHAnsi"/>
        </w:rPr>
      </w:pPr>
    </w:p>
    <w:p w14:paraId="654B8D25" w14:textId="77777777" w:rsidR="00032ECB" w:rsidRPr="008A359A" w:rsidRDefault="00032ECB" w:rsidP="00032ECB">
      <w:pPr>
        <w:rPr>
          <w:rFonts w:asciiTheme="minorHAnsi" w:hAnsiTheme="minorHAnsi" w:cstheme="minorHAnsi"/>
        </w:rPr>
      </w:pPr>
    </w:p>
    <w:p w14:paraId="1E72A9BF" w14:textId="77777777" w:rsidR="00032ECB" w:rsidRPr="008A359A" w:rsidRDefault="00032ECB" w:rsidP="00032ECB">
      <w:pPr>
        <w:ind w:left="3545"/>
        <w:rPr>
          <w:rFonts w:asciiTheme="minorHAnsi" w:hAnsiTheme="minorHAnsi" w:cstheme="minorHAnsi"/>
        </w:rPr>
      </w:pPr>
      <w:r w:rsidRPr="008A359A">
        <w:rPr>
          <w:rFonts w:asciiTheme="minorHAnsi" w:hAnsiTheme="minorHAnsi" w:cstheme="minorHAnsi"/>
        </w:rPr>
        <w:t xml:space="preserve">Biserka DONIK PURGAJ </w:t>
      </w:r>
    </w:p>
    <w:p w14:paraId="2FE6CE0B" w14:textId="77777777" w:rsidR="00032ECB" w:rsidRPr="008A359A" w:rsidRDefault="00032ECB" w:rsidP="00032ECB">
      <w:pPr>
        <w:ind w:left="3545"/>
        <w:rPr>
          <w:rFonts w:asciiTheme="minorHAnsi" w:hAnsiTheme="minorHAnsi" w:cstheme="minorHAnsi"/>
        </w:rPr>
      </w:pPr>
      <w:r w:rsidRPr="008A359A">
        <w:rPr>
          <w:rFonts w:asciiTheme="minorHAnsi" w:hAnsiTheme="minorHAnsi" w:cstheme="minorHAnsi"/>
        </w:rPr>
        <w:t>Davor MRZLIĆ</w:t>
      </w:r>
    </w:p>
    <w:p w14:paraId="213D5638" w14:textId="6EDAEF63" w:rsidR="00941DBA" w:rsidRPr="008A359A" w:rsidRDefault="00941DBA" w:rsidP="00032ECB">
      <w:pPr>
        <w:ind w:left="3545"/>
        <w:rPr>
          <w:rFonts w:asciiTheme="minorHAnsi" w:hAnsiTheme="minorHAnsi" w:cstheme="minorHAnsi"/>
        </w:rPr>
      </w:pPr>
      <w:r>
        <w:rPr>
          <w:rFonts w:asciiTheme="minorHAnsi" w:hAnsiTheme="minorHAnsi" w:cstheme="minorHAnsi"/>
        </w:rPr>
        <w:t>Aljaž MEDIČ</w:t>
      </w:r>
    </w:p>
    <w:p w14:paraId="48068208" w14:textId="77777777" w:rsidR="00032ECB" w:rsidRPr="008A359A" w:rsidRDefault="00032ECB" w:rsidP="00032ECB">
      <w:pPr>
        <w:rPr>
          <w:rFonts w:asciiTheme="minorHAnsi" w:hAnsiTheme="minorHAnsi" w:cstheme="minorHAnsi"/>
        </w:rPr>
      </w:pPr>
    </w:p>
    <w:p w14:paraId="3CB736F0" w14:textId="77777777" w:rsidR="00032ECB" w:rsidRPr="008A359A" w:rsidRDefault="00032ECB" w:rsidP="00032ECB">
      <w:pPr>
        <w:rPr>
          <w:rFonts w:asciiTheme="minorHAnsi" w:hAnsiTheme="minorHAnsi" w:cstheme="minorHAnsi"/>
        </w:rPr>
      </w:pPr>
    </w:p>
    <w:p w14:paraId="5BC35A58" w14:textId="77777777" w:rsidR="00032ECB" w:rsidRPr="008A359A" w:rsidRDefault="00032ECB" w:rsidP="00032ECB">
      <w:pPr>
        <w:rPr>
          <w:rFonts w:asciiTheme="minorHAnsi" w:hAnsiTheme="minorHAnsi" w:cstheme="minorHAnsi"/>
        </w:rPr>
      </w:pPr>
    </w:p>
    <w:p w14:paraId="706DD4E8" w14:textId="77777777" w:rsidR="00032ECB" w:rsidRPr="008A359A" w:rsidRDefault="00032ECB" w:rsidP="00032ECB">
      <w:pPr>
        <w:rPr>
          <w:rFonts w:asciiTheme="minorHAnsi" w:hAnsiTheme="minorHAnsi" w:cstheme="minorHAnsi"/>
        </w:rPr>
      </w:pPr>
    </w:p>
    <w:p w14:paraId="408DBA8C" w14:textId="77777777" w:rsidR="00032ECB" w:rsidRPr="008A359A" w:rsidRDefault="00032ECB" w:rsidP="00032ECB">
      <w:pPr>
        <w:rPr>
          <w:rFonts w:asciiTheme="minorHAnsi" w:hAnsiTheme="minorHAnsi" w:cstheme="minorHAnsi"/>
        </w:rPr>
      </w:pPr>
    </w:p>
    <w:p w14:paraId="183A66DA" w14:textId="77777777" w:rsidR="00032ECB" w:rsidRPr="008A359A" w:rsidRDefault="00032ECB" w:rsidP="00032ECB">
      <w:pPr>
        <w:rPr>
          <w:rFonts w:asciiTheme="minorHAnsi" w:hAnsiTheme="minorHAnsi" w:cstheme="minorHAnsi"/>
        </w:rPr>
      </w:pPr>
    </w:p>
    <w:p w14:paraId="13887272" w14:textId="77777777" w:rsidR="00032ECB" w:rsidRPr="008A359A" w:rsidRDefault="00032ECB" w:rsidP="00032ECB">
      <w:pPr>
        <w:rPr>
          <w:rFonts w:asciiTheme="minorHAnsi" w:hAnsiTheme="minorHAnsi" w:cstheme="minorHAnsi"/>
        </w:rPr>
      </w:pPr>
    </w:p>
    <w:p w14:paraId="749B2A32" w14:textId="77777777" w:rsidR="00032ECB" w:rsidRDefault="00032ECB" w:rsidP="00032ECB">
      <w:pPr>
        <w:rPr>
          <w:rFonts w:asciiTheme="minorHAnsi" w:hAnsiTheme="minorHAnsi" w:cstheme="minorHAnsi"/>
        </w:rPr>
      </w:pPr>
    </w:p>
    <w:p w14:paraId="7FAEB580" w14:textId="77777777" w:rsidR="00032ECB" w:rsidRDefault="00032ECB" w:rsidP="00032ECB">
      <w:pPr>
        <w:rPr>
          <w:rFonts w:asciiTheme="minorHAnsi" w:hAnsiTheme="minorHAnsi" w:cstheme="minorHAnsi"/>
        </w:rPr>
      </w:pPr>
    </w:p>
    <w:p w14:paraId="6C75DAB8" w14:textId="77777777" w:rsidR="00032ECB" w:rsidRPr="008A359A" w:rsidRDefault="00032ECB" w:rsidP="00032ECB">
      <w:pPr>
        <w:rPr>
          <w:rFonts w:asciiTheme="minorHAnsi" w:hAnsiTheme="minorHAnsi" w:cstheme="minorHAnsi"/>
        </w:rPr>
      </w:pPr>
    </w:p>
    <w:p w14:paraId="0054C25A" w14:textId="77777777" w:rsidR="00032ECB" w:rsidRPr="008A359A" w:rsidRDefault="00032ECB" w:rsidP="00032ECB">
      <w:pPr>
        <w:rPr>
          <w:rFonts w:asciiTheme="minorHAnsi" w:hAnsiTheme="minorHAnsi" w:cstheme="minorHAnsi"/>
        </w:rPr>
      </w:pPr>
    </w:p>
    <w:p w14:paraId="4EB0B3C3" w14:textId="77777777" w:rsidR="00032ECB" w:rsidRPr="008A359A" w:rsidRDefault="00032ECB" w:rsidP="00032ECB">
      <w:pPr>
        <w:rPr>
          <w:rFonts w:asciiTheme="minorHAnsi" w:hAnsiTheme="minorHAnsi" w:cstheme="minorHAnsi"/>
        </w:rPr>
      </w:pPr>
    </w:p>
    <w:p w14:paraId="6BED1B1A" w14:textId="77777777" w:rsidR="00032ECB" w:rsidRPr="008A359A" w:rsidRDefault="00032ECB" w:rsidP="00032ECB">
      <w:pPr>
        <w:rPr>
          <w:rFonts w:asciiTheme="minorHAnsi" w:hAnsiTheme="minorHAnsi" w:cstheme="minorHAnsi"/>
        </w:rPr>
      </w:pPr>
    </w:p>
    <w:p w14:paraId="0235A5D1" w14:textId="77777777" w:rsidR="00032ECB" w:rsidRPr="008A359A" w:rsidRDefault="00032ECB" w:rsidP="00032ECB">
      <w:pPr>
        <w:rPr>
          <w:rFonts w:asciiTheme="minorHAnsi" w:hAnsiTheme="minorHAnsi" w:cstheme="minorHAnsi"/>
        </w:rPr>
      </w:pPr>
    </w:p>
    <w:p w14:paraId="5F26EFA8" w14:textId="77777777" w:rsidR="00032ECB" w:rsidRDefault="00032ECB" w:rsidP="00032ECB">
      <w:pPr>
        <w:rPr>
          <w:rFonts w:asciiTheme="minorHAnsi" w:hAnsiTheme="minorHAnsi" w:cstheme="minorHAnsi"/>
        </w:rPr>
      </w:pPr>
    </w:p>
    <w:p w14:paraId="73C4EABB" w14:textId="77777777" w:rsidR="00032ECB" w:rsidRDefault="00032ECB" w:rsidP="00032ECB">
      <w:pPr>
        <w:rPr>
          <w:rFonts w:asciiTheme="minorHAnsi" w:hAnsiTheme="minorHAnsi" w:cstheme="minorHAnsi"/>
        </w:rPr>
      </w:pPr>
    </w:p>
    <w:p w14:paraId="646DEB96" w14:textId="77777777" w:rsidR="00032ECB" w:rsidRPr="008A359A" w:rsidRDefault="00032ECB" w:rsidP="00032ECB">
      <w:pPr>
        <w:rPr>
          <w:rFonts w:asciiTheme="minorHAnsi" w:hAnsiTheme="minorHAnsi" w:cstheme="minorHAnsi"/>
        </w:rPr>
      </w:pPr>
    </w:p>
    <w:p w14:paraId="67F3C9CF" w14:textId="77777777" w:rsidR="00032ECB" w:rsidRPr="008A359A" w:rsidRDefault="00032ECB" w:rsidP="00032ECB">
      <w:pPr>
        <w:rPr>
          <w:rFonts w:asciiTheme="minorHAnsi" w:hAnsiTheme="minorHAnsi" w:cstheme="minorHAnsi"/>
        </w:rPr>
      </w:pPr>
    </w:p>
    <w:p w14:paraId="0E91EEC2" w14:textId="77777777" w:rsidR="00032ECB" w:rsidRPr="008A359A" w:rsidRDefault="00032ECB" w:rsidP="00032ECB">
      <w:pPr>
        <w:rPr>
          <w:rFonts w:asciiTheme="minorHAnsi" w:hAnsiTheme="minorHAnsi" w:cstheme="minorHAnsi"/>
        </w:rPr>
      </w:pPr>
    </w:p>
    <w:p w14:paraId="0F8132D0" w14:textId="6B6D6CDF" w:rsidR="00032ECB" w:rsidRDefault="00032ECB" w:rsidP="00032ECB">
      <w:pPr>
        <w:jc w:val="center"/>
        <w:rPr>
          <w:rFonts w:asciiTheme="minorHAnsi" w:hAnsiTheme="minorHAnsi" w:cstheme="minorHAnsi"/>
        </w:rPr>
      </w:pPr>
      <w:r w:rsidRPr="008A359A">
        <w:rPr>
          <w:rFonts w:asciiTheme="minorHAnsi" w:hAnsiTheme="minorHAnsi" w:cstheme="minorHAnsi"/>
        </w:rPr>
        <w:t>Ljubljana 202</w:t>
      </w:r>
      <w:r w:rsidR="002E4CC3">
        <w:rPr>
          <w:rFonts w:asciiTheme="minorHAnsi" w:hAnsiTheme="minorHAnsi" w:cstheme="minorHAnsi"/>
        </w:rPr>
        <w:t>5</w:t>
      </w:r>
    </w:p>
    <w:p w14:paraId="6A872117" w14:textId="77777777" w:rsidR="00032ECB" w:rsidRPr="00BF13B1" w:rsidRDefault="00032ECB" w:rsidP="00032ECB">
      <w:pPr>
        <w:spacing w:after="160" w:line="259" w:lineRule="auto"/>
        <w:rPr>
          <w:rFonts w:asciiTheme="minorHAnsi" w:hAnsiTheme="minorHAnsi" w:cstheme="minorHAnsi"/>
        </w:rPr>
        <w:sectPr w:rsidR="00032ECB" w:rsidRPr="00BF13B1" w:rsidSect="00171B49">
          <w:pgSz w:w="11907" w:h="16840" w:code="9"/>
          <w:pgMar w:top="1134" w:right="1418" w:bottom="1134" w:left="1418" w:header="737" w:footer="851" w:gutter="0"/>
          <w:cols w:space="708"/>
          <w:titlePg/>
          <w:docGrid w:linePitch="326"/>
        </w:sectPr>
      </w:pPr>
      <w:r w:rsidRPr="008A359A">
        <w:rPr>
          <w:rFonts w:asciiTheme="minorHAnsi" w:hAnsiTheme="minorHAnsi" w:cstheme="minorHAnsi"/>
        </w:rPr>
        <w:tab/>
      </w:r>
    </w:p>
    <w:p w14:paraId="5D0D4CCA" w14:textId="77777777" w:rsidR="00032ECB" w:rsidRPr="008A359A" w:rsidRDefault="00032ECB" w:rsidP="00032ECB">
      <w:pPr>
        <w:rPr>
          <w:rFonts w:asciiTheme="minorHAnsi" w:hAnsiTheme="minorHAnsi" w:cstheme="minorHAnsi"/>
        </w:rPr>
      </w:pPr>
      <w:r w:rsidRPr="008A359A">
        <w:rPr>
          <w:rFonts w:asciiTheme="minorHAnsi" w:hAnsiTheme="minorHAnsi" w:cstheme="minorHAnsi"/>
        </w:rPr>
        <w:lastRenderedPageBreak/>
        <w:t xml:space="preserve">Naročnik in financer strokovne naloge </w:t>
      </w:r>
      <w:proofErr w:type="spellStart"/>
      <w:r w:rsidRPr="008A359A">
        <w:rPr>
          <w:rFonts w:asciiTheme="minorHAnsi" w:hAnsiTheme="minorHAnsi" w:cstheme="minorHAnsi"/>
        </w:rPr>
        <w:t>Introdukcija</w:t>
      </w:r>
      <w:proofErr w:type="spellEnd"/>
      <w:r w:rsidRPr="008A359A">
        <w:rPr>
          <w:rFonts w:asciiTheme="minorHAnsi" w:hAnsiTheme="minorHAnsi" w:cstheme="minorHAnsi"/>
        </w:rPr>
        <w:t xml:space="preserve"> sort v okviru izvajanja Javne službe v sadjarstvu je Ministrstvo za kmetijstvo, gozdarstvo in prehrano Republike Slovenije.</w:t>
      </w:r>
    </w:p>
    <w:p w14:paraId="6247CEA0" w14:textId="77777777" w:rsidR="00032ECB" w:rsidRPr="008A359A" w:rsidRDefault="00032ECB" w:rsidP="00032ECB">
      <w:pPr>
        <w:rPr>
          <w:rFonts w:asciiTheme="minorHAnsi" w:hAnsiTheme="minorHAnsi" w:cstheme="minorHAnsi"/>
        </w:rPr>
      </w:pPr>
    </w:p>
    <w:p w14:paraId="77CEC9E1" w14:textId="77777777" w:rsidR="00032ECB" w:rsidRPr="008A359A" w:rsidRDefault="00032ECB" w:rsidP="00032ECB">
      <w:pPr>
        <w:rPr>
          <w:rFonts w:asciiTheme="minorHAnsi" w:hAnsiTheme="minorHAnsi" w:cstheme="minorHAnsi"/>
        </w:rPr>
      </w:pPr>
      <w:r w:rsidRPr="008A359A">
        <w:rPr>
          <w:rFonts w:asciiTheme="minorHAnsi" w:hAnsiTheme="minorHAnsi" w:cstheme="minorHAnsi"/>
        </w:rPr>
        <w:t>Izvajalci Javne službe v sadjarstvu</w:t>
      </w:r>
    </w:p>
    <w:p w14:paraId="5323C34F" w14:textId="77777777" w:rsidR="00032ECB" w:rsidRPr="008A359A" w:rsidRDefault="00032ECB" w:rsidP="00032ECB">
      <w:pPr>
        <w:rPr>
          <w:rFonts w:asciiTheme="minorHAnsi" w:hAnsiTheme="minorHAnsi" w:cstheme="minorHAnsi"/>
          <w:sz w:val="28"/>
          <w:szCs w:val="28"/>
        </w:rPr>
      </w:pPr>
      <w:r w:rsidRPr="008A359A">
        <w:rPr>
          <w:rFonts w:asciiTheme="minorHAnsi" w:hAnsiTheme="minorHAnsi" w:cstheme="minorHAnsi"/>
          <w:b/>
          <w:sz w:val="28"/>
          <w:szCs w:val="28"/>
        </w:rPr>
        <w:t>Kmetijsko gozdarska zbornica Slovenije, Kmetijsko gozdarski zavod Maribor (KGZS - ZAVOD MB)</w:t>
      </w:r>
      <w:r w:rsidRPr="008A359A">
        <w:rPr>
          <w:rFonts w:asciiTheme="minorHAnsi" w:hAnsiTheme="minorHAnsi" w:cstheme="minorHAnsi"/>
          <w:b/>
          <w:sz w:val="28"/>
          <w:szCs w:val="28"/>
        </w:rPr>
        <w:tab/>
        <w:t xml:space="preserve"> –</w:t>
      </w:r>
      <w:r w:rsidRPr="008A359A">
        <w:rPr>
          <w:rFonts w:asciiTheme="minorHAnsi" w:hAnsiTheme="minorHAnsi" w:cstheme="minorHAnsi"/>
          <w:b/>
          <w:sz w:val="28"/>
          <w:szCs w:val="28"/>
        </w:rPr>
        <w:tab/>
      </w:r>
      <w:proofErr w:type="spellStart"/>
      <w:r w:rsidRPr="008A359A">
        <w:rPr>
          <w:rFonts w:asciiTheme="minorHAnsi" w:hAnsiTheme="minorHAnsi" w:cstheme="minorHAnsi"/>
          <w:sz w:val="28"/>
          <w:szCs w:val="28"/>
        </w:rPr>
        <w:t>pečkarji</w:t>
      </w:r>
      <w:proofErr w:type="spellEnd"/>
      <w:r w:rsidRPr="008A359A">
        <w:rPr>
          <w:rFonts w:asciiTheme="minorHAnsi" w:hAnsiTheme="minorHAnsi" w:cstheme="minorHAnsi"/>
          <w:sz w:val="28"/>
          <w:szCs w:val="28"/>
        </w:rPr>
        <w:t xml:space="preserve"> in koordinacija</w:t>
      </w:r>
    </w:p>
    <w:p w14:paraId="1E08903B" w14:textId="77777777" w:rsidR="00032ECB" w:rsidRPr="008A359A" w:rsidRDefault="00032ECB" w:rsidP="00032ECB">
      <w:pPr>
        <w:ind w:firstLine="709"/>
        <w:rPr>
          <w:rFonts w:asciiTheme="minorHAnsi" w:hAnsiTheme="minorHAnsi" w:cstheme="minorHAnsi"/>
        </w:rPr>
      </w:pPr>
      <w:r w:rsidRPr="008A359A">
        <w:rPr>
          <w:rFonts w:asciiTheme="minorHAnsi" w:hAnsiTheme="minorHAnsi" w:cstheme="minorHAnsi"/>
        </w:rPr>
        <w:t>Podizvajalca</w:t>
      </w:r>
    </w:p>
    <w:p w14:paraId="4991FBCD" w14:textId="77777777" w:rsidR="00032ECB" w:rsidRPr="008A359A" w:rsidRDefault="00032ECB" w:rsidP="00032ECB">
      <w:pPr>
        <w:ind w:firstLine="709"/>
        <w:rPr>
          <w:rFonts w:asciiTheme="minorHAnsi" w:hAnsiTheme="minorHAnsi" w:cstheme="minorHAnsi"/>
        </w:rPr>
      </w:pPr>
      <w:r w:rsidRPr="008A359A">
        <w:rPr>
          <w:rFonts w:asciiTheme="minorHAnsi" w:hAnsiTheme="minorHAnsi" w:cstheme="minorHAnsi"/>
        </w:rPr>
        <w:t xml:space="preserve">Biotehniška fakulteta Univerze v Ljubljani (BF) – hruška </w:t>
      </w:r>
    </w:p>
    <w:p w14:paraId="0075D58C" w14:textId="77777777" w:rsidR="00032ECB" w:rsidRPr="008A359A" w:rsidRDefault="00032ECB" w:rsidP="00032ECB">
      <w:pPr>
        <w:ind w:firstLine="709"/>
        <w:rPr>
          <w:rFonts w:asciiTheme="minorHAnsi" w:hAnsiTheme="minorHAnsi" w:cstheme="minorHAnsi"/>
        </w:rPr>
      </w:pPr>
      <w:r w:rsidRPr="008A359A">
        <w:rPr>
          <w:rFonts w:asciiTheme="minorHAnsi" w:hAnsiTheme="minorHAnsi" w:cstheme="minorHAnsi"/>
        </w:rPr>
        <w:t>Kmetijski inštitut Slovenije (KIS) – jablana in koordinacija</w:t>
      </w:r>
    </w:p>
    <w:p w14:paraId="438E08D1" w14:textId="77777777" w:rsidR="00032ECB" w:rsidRPr="008A359A" w:rsidRDefault="00032ECB" w:rsidP="00032ECB">
      <w:pPr>
        <w:rPr>
          <w:rFonts w:asciiTheme="minorHAnsi" w:hAnsiTheme="minorHAnsi" w:cstheme="minorHAnsi"/>
        </w:rPr>
      </w:pPr>
    </w:p>
    <w:p w14:paraId="3AF5132B" w14:textId="77777777" w:rsidR="00032ECB" w:rsidRPr="008A359A" w:rsidRDefault="00032ECB" w:rsidP="00032ECB">
      <w:pPr>
        <w:rPr>
          <w:rFonts w:asciiTheme="minorHAnsi" w:hAnsiTheme="minorHAnsi" w:cstheme="minorHAnsi"/>
          <w:sz w:val="28"/>
          <w:szCs w:val="28"/>
        </w:rPr>
      </w:pPr>
      <w:r w:rsidRPr="008A359A">
        <w:rPr>
          <w:rFonts w:asciiTheme="minorHAnsi" w:hAnsiTheme="minorHAnsi" w:cstheme="minorHAnsi"/>
          <w:b/>
          <w:sz w:val="28"/>
          <w:szCs w:val="28"/>
        </w:rPr>
        <w:t>Kmetijsko gozdarska zbornica Slovenije, Kmetijsko gozdarski zavod Nova Gorica (KGZS - Zavod GO) –</w:t>
      </w:r>
      <w:r w:rsidRPr="008A359A">
        <w:rPr>
          <w:rFonts w:asciiTheme="minorHAnsi" w:hAnsiTheme="minorHAnsi" w:cstheme="minorHAnsi"/>
          <w:b/>
          <w:sz w:val="28"/>
          <w:szCs w:val="28"/>
        </w:rPr>
        <w:tab/>
      </w:r>
      <w:proofErr w:type="spellStart"/>
      <w:r w:rsidRPr="008A359A">
        <w:rPr>
          <w:rFonts w:asciiTheme="minorHAnsi" w:hAnsiTheme="minorHAnsi" w:cstheme="minorHAnsi"/>
          <w:sz w:val="28"/>
          <w:szCs w:val="28"/>
        </w:rPr>
        <w:t>koščičarji</w:t>
      </w:r>
      <w:proofErr w:type="spellEnd"/>
      <w:r w:rsidRPr="008A359A">
        <w:rPr>
          <w:rFonts w:asciiTheme="minorHAnsi" w:hAnsiTheme="minorHAnsi" w:cstheme="minorHAnsi"/>
          <w:sz w:val="28"/>
          <w:szCs w:val="28"/>
        </w:rPr>
        <w:t xml:space="preserve"> in kaki</w:t>
      </w:r>
    </w:p>
    <w:p w14:paraId="66ED245F" w14:textId="77777777" w:rsidR="00032ECB" w:rsidRPr="008A359A" w:rsidRDefault="00032ECB" w:rsidP="00032ECB">
      <w:pPr>
        <w:ind w:firstLine="709"/>
        <w:rPr>
          <w:rFonts w:asciiTheme="minorHAnsi" w:hAnsiTheme="minorHAnsi" w:cstheme="minorHAnsi"/>
        </w:rPr>
      </w:pPr>
      <w:r w:rsidRPr="008A359A">
        <w:rPr>
          <w:rFonts w:asciiTheme="minorHAnsi" w:hAnsiTheme="minorHAnsi" w:cstheme="minorHAnsi"/>
        </w:rPr>
        <w:t>Podizvajalca</w:t>
      </w:r>
    </w:p>
    <w:p w14:paraId="329942DA" w14:textId="77777777" w:rsidR="00032ECB" w:rsidRPr="008A359A" w:rsidRDefault="00032ECB" w:rsidP="00032ECB">
      <w:pPr>
        <w:ind w:left="709"/>
        <w:rPr>
          <w:rFonts w:asciiTheme="minorHAnsi" w:hAnsiTheme="minorHAnsi" w:cstheme="minorHAnsi"/>
        </w:rPr>
      </w:pPr>
      <w:r w:rsidRPr="008A359A">
        <w:rPr>
          <w:rFonts w:asciiTheme="minorHAnsi" w:hAnsiTheme="minorHAnsi" w:cstheme="minorHAnsi"/>
        </w:rPr>
        <w:t xml:space="preserve">Biotehniška fakulteta Univerze v Ljubljani (BF) – </w:t>
      </w:r>
    </w:p>
    <w:p w14:paraId="3CA68614" w14:textId="77777777" w:rsidR="00032ECB" w:rsidRPr="008A359A" w:rsidRDefault="00032ECB" w:rsidP="00032ECB">
      <w:pPr>
        <w:ind w:left="709"/>
        <w:jc w:val="center"/>
        <w:rPr>
          <w:rFonts w:asciiTheme="minorHAnsi" w:hAnsiTheme="minorHAnsi" w:cstheme="minorHAnsi"/>
        </w:rPr>
      </w:pPr>
      <w:r w:rsidRPr="008A359A">
        <w:rPr>
          <w:rFonts w:asciiTheme="minorHAnsi" w:hAnsiTheme="minorHAnsi" w:cstheme="minorHAnsi"/>
        </w:rPr>
        <w:t>breskev, nektarina, marelica, češnja in sliva</w:t>
      </w:r>
    </w:p>
    <w:p w14:paraId="5B7281C9" w14:textId="77777777" w:rsidR="00032ECB" w:rsidRPr="008A359A" w:rsidRDefault="00032ECB" w:rsidP="00032ECB">
      <w:pPr>
        <w:ind w:firstLine="709"/>
        <w:rPr>
          <w:rFonts w:asciiTheme="minorHAnsi" w:hAnsiTheme="minorHAnsi" w:cstheme="minorHAnsi"/>
        </w:rPr>
      </w:pPr>
      <w:r w:rsidRPr="008A359A">
        <w:rPr>
          <w:rFonts w:asciiTheme="minorHAnsi" w:hAnsiTheme="minorHAnsi" w:cstheme="minorHAnsi"/>
        </w:rPr>
        <w:t>Kmetijski inštitut Slovenije (KIS) – kaki</w:t>
      </w:r>
    </w:p>
    <w:p w14:paraId="52E9D1A9" w14:textId="77777777" w:rsidR="00032ECB" w:rsidRPr="008A359A" w:rsidRDefault="00032ECB" w:rsidP="00032ECB">
      <w:pPr>
        <w:rPr>
          <w:rFonts w:asciiTheme="minorHAnsi" w:hAnsiTheme="minorHAnsi" w:cstheme="minorHAnsi"/>
        </w:rPr>
      </w:pPr>
    </w:p>
    <w:p w14:paraId="6F1D31D5" w14:textId="77777777" w:rsidR="00032ECB" w:rsidRPr="008A359A" w:rsidRDefault="00032ECB" w:rsidP="00032ECB">
      <w:pPr>
        <w:rPr>
          <w:rFonts w:asciiTheme="minorHAnsi" w:hAnsiTheme="minorHAnsi" w:cstheme="minorHAnsi"/>
          <w:sz w:val="28"/>
          <w:szCs w:val="28"/>
        </w:rPr>
      </w:pPr>
      <w:r w:rsidRPr="008A359A">
        <w:rPr>
          <w:rFonts w:asciiTheme="minorHAnsi" w:hAnsiTheme="minorHAnsi" w:cstheme="minorHAnsi"/>
          <w:b/>
          <w:sz w:val="28"/>
          <w:szCs w:val="28"/>
        </w:rPr>
        <w:t xml:space="preserve">Kmetijski inštitut Slovenije (KIS) – </w:t>
      </w:r>
      <w:r w:rsidRPr="008A359A">
        <w:rPr>
          <w:rFonts w:asciiTheme="minorHAnsi" w:hAnsiTheme="minorHAnsi" w:cstheme="minorHAnsi"/>
          <w:sz w:val="28"/>
          <w:szCs w:val="28"/>
        </w:rPr>
        <w:t>lupinarji in jagodičje</w:t>
      </w:r>
    </w:p>
    <w:p w14:paraId="4E0DB8BB" w14:textId="77777777" w:rsidR="00032ECB" w:rsidRPr="008A359A" w:rsidRDefault="00032ECB" w:rsidP="00032ECB">
      <w:pPr>
        <w:ind w:firstLine="709"/>
        <w:rPr>
          <w:rFonts w:asciiTheme="minorHAnsi" w:hAnsiTheme="minorHAnsi" w:cstheme="minorHAnsi"/>
        </w:rPr>
      </w:pPr>
      <w:r w:rsidRPr="008A359A">
        <w:rPr>
          <w:rFonts w:asciiTheme="minorHAnsi" w:hAnsiTheme="minorHAnsi" w:cstheme="minorHAnsi"/>
        </w:rPr>
        <w:t>Podizvajalec</w:t>
      </w:r>
    </w:p>
    <w:p w14:paraId="7F74BD9D" w14:textId="77777777" w:rsidR="00032ECB" w:rsidRPr="008A359A" w:rsidRDefault="00032ECB" w:rsidP="00032ECB">
      <w:pPr>
        <w:ind w:firstLine="709"/>
        <w:rPr>
          <w:rFonts w:asciiTheme="minorHAnsi" w:hAnsiTheme="minorHAnsi" w:cstheme="minorHAnsi"/>
        </w:rPr>
      </w:pPr>
      <w:r w:rsidRPr="008A359A">
        <w:rPr>
          <w:rFonts w:asciiTheme="minorHAnsi" w:hAnsiTheme="minorHAnsi" w:cstheme="minorHAnsi"/>
        </w:rPr>
        <w:t>Biotehniška fakulteta Univerze v Ljubljani (BF) – oreh, leska in kostanj</w:t>
      </w:r>
    </w:p>
    <w:p w14:paraId="3C9B2E84" w14:textId="77777777" w:rsidR="00032ECB" w:rsidRPr="008A359A" w:rsidRDefault="00032ECB" w:rsidP="00032ECB">
      <w:pPr>
        <w:rPr>
          <w:rFonts w:asciiTheme="minorHAnsi" w:hAnsiTheme="minorHAnsi" w:cstheme="minorHAnsi"/>
        </w:rPr>
      </w:pPr>
    </w:p>
    <w:p w14:paraId="285448CF" w14:textId="77777777" w:rsidR="00032ECB" w:rsidRPr="008A359A" w:rsidRDefault="00032ECB" w:rsidP="00032ECB">
      <w:pPr>
        <w:rPr>
          <w:rFonts w:asciiTheme="minorHAnsi" w:hAnsiTheme="minorHAnsi" w:cstheme="minorHAnsi"/>
        </w:rPr>
      </w:pPr>
      <w:r w:rsidRPr="008A359A">
        <w:rPr>
          <w:rFonts w:asciiTheme="minorHAnsi" w:hAnsiTheme="minorHAnsi" w:cstheme="minorHAnsi"/>
        </w:rPr>
        <w:t>Nosilci za posamezno sadno vrsto:</w:t>
      </w:r>
    </w:p>
    <w:p w14:paraId="4479F248" w14:textId="77777777" w:rsidR="00032ECB" w:rsidRPr="008A359A" w:rsidRDefault="00032ECB" w:rsidP="00032ECB">
      <w:pPr>
        <w:spacing w:line="360" w:lineRule="auto"/>
        <w:rPr>
          <w:rFonts w:asciiTheme="minorHAnsi" w:hAnsiTheme="minorHAnsi" w:cstheme="minorHAnsi"/>
          <w:sz w:val="10"/>
          <w:szCs w:val="2"/>
        </w:rPr>
      </w:pPr>
    </w:p>
    <w:p w14:paraId="1550A021" w14:textId="77777777" w:rsidR="00032ECB" w:rsidRPr="008A359A" w:rsidRDefault="00032ECB" w:rsidP="00032ECB">
      <w:pPr>
        <w:ind w:left="709"/>
        <w:rPr>
          <w:rFonts w:asciiTheme="minorHAnsi" w:hAnsiTheme="minorHAnsi" w:cstheme="minorHAnsi"/>
        </w:rPr>
      </w:pPr>
      <w:r w:rsidRPr="008A359A">
        <w:rPr>
          <w:rFonts w:asciiTheme="minorHAnsi" w:hAnsiTheme="minorHAnsi" w:cstheme="minorHAnsi"/>
        </w:rPr>
        <w:t xml:space="preserve">Biserka Donik Purgaj, mag. </w:t>
      </w:r>
      <w:r>
        <w:rPr>
          <w:rFonts w:asciiTheme="minorHAnsi" w:hAnsiTheme="minorHAnsi" w:cstheme="minorHAnsi"/>
        </w:rPr>
        <w:t xml:space="preserve">kmet. </w:t>
      </w:r>
      <w:r w:rsidRPr="008A359A">
        <w:rPr>
          <w:rFonts w:asciiTheme="minorHAnsi" w:hAnsiTheme="minorHAnsi" w:cstheme="minorHAnsi"/>
        </w:rPr>
        <w:t xml:space="preserve">(KGZS - ZAVOD MB) – jablana </w:t>
      </w:r>
    </w:p>
    <w:p w14:paraId="511BE203" w14:textId="4FA18017" w:rsidR="00032ECB" w:rsidRPr="008A359A" w:rsidRDefault="00AA0831" w:rsidP="00032ECB">
      <w:pPr>
        <w:ind w:left="709"/>
        <w:rPr>
          <w:rFonts w:asciiTheme="minorHAnsi" w:hAnsiTheme="minorHAnsi" w:cstheme="minorHAnsi"/>
        </w:rPr>
      </w:pPr>
      <w:r>
        <w:rPr>
          <w:rFonts w:asciiTheme="minorHAnsi" w:hAnsiTheme="minorHAnsi" w:cstheme="minorHAnsi"/>
        </w:rPr>
        <w:t>Eva Indihar, mag. inž</w:t>
      </w:r>
      <w:r w:rsidR="002E4CC3">
        <w:rPr>
          <w:rFonts w:asciiTheme="minorHAnsi" w:hAnsiTheme="minorHAnsi" w:cstheme="minorHAnsi"/>
        </w:rPr>
        <w:t xml:space="preserve">. hort. (KIS) </w:t>
      </w:r>
      <w:r w:rsidR="00032ECB" w:rsidRPr="008A359A">
        <w:rPr>
          <w:rFonts w:asciiTheme="minorHAnsi" w:hAnsiTheme="minorHAnsi" w:cstheme="minorHAnsi"/>
        </w:rPr>
        <w:t xml:space="preserve"> – jablana</w:t>
      </w:r>
    </w:p>
    <w:p w14:paraId="35BA66A1" w14:textId="77777777" w:rsidR="00032ECB" w:rsidRPr="008A359A" w:rsidRDefault="00032ECB" w:rsidP="00032ECB">
      <w:pPr>
        <w:ind w:left="709"/>
        <w:rPr>
          <w:rFonts w:asciiTheme="minorHAnsi" w:hAnsiTheme="minorHAnsi" w:cstheme="minorHAnsi"/>
        </w:rPr>
      </w:pPr>
      <w:r w:rsidRPr="008A359A">
        <w:rPr>
          <w:rFonts w:asciiTheme="minorHAnsi" w:hAnsiTheme="minorHAnsi" w:cstheme="minorHAnsi"/>
        </w:rPr>
        <w:t xml:space="preserve">dr. Metka </w:t>
      </w:r>
      <w:proofErr w:type="spellStart"/>
      <w:r w:rsidRPr="008A359A">
        <w:rPr>
          <w:rFonts w:asciiTheme="minorHAnsi" w:hAnsiTheme="minorHAnsi" w:cstheme="minorHAnsi"/>
        </w:rPr>
        <w:t>Hudina</w:t>
      </w:r>
      <w:proofErr w:type="spellEnd"/>
      <w:r w:rsidRPr="008A359A">
        <w:rPr>
          <w:rFonts w:asciiTheme="minorHAnsi" w:hAnsiTheme="minorHAnsi" w:cstheme="minorHAnsi"/>
        </w:rPr>
        <w:t xml:space="preserve"> (BF) – hruška, breskev, kitajska breskev, nektarina</w:t>
      </w:r>
    </w:p>
    <w:p w14:paraId="4B000AA6" w14:textId="58A80D2F" w:rsidR="00032ECB" w:rsidRPr="008A359A" w:rsidRDefault="00032ECB" w:rsidP="00032ECB">
      <w:pPr>
        <w:ind w:left="709"/>
        <w:rPr>
          <w:rFonts w:asciiTheme="minorHAnsi" w:hAnsiTheme="minorHAnsi" w:cstheme="minorHAnsi"/>
        </w:rPr>
      </w:pPr>
      <w:r w:rsidRPr="008A359A">
        <w:rPr>
          <w:rFonts w:asciiTheme="minorHAnsi" w:hAnsiTheme="minorHAnsi" w:cstheme="minorHAnsi"/>
        </w:rPr>
        <w:t xml:space="preserve">dr. </w:t>
      </w:r>
      <w:r w:rsidR="0023213F">
        <w:rPr>
          <w:rFonts w:asciiTheme="minorHAnsi" w:hAnsiTheme="minorHAnsi" w:cstheme="minorHAnsi"/>
        </w:rPr>
        <w:t>Nika Cvelbar Weber</w:t>
      </w:r>
      <w:r w:rsidRPr="008A359A">
        <w:rPr>
          <w:rFonts w:asciiTheme="minorHAnsi" w:hAnsiTheme="minorHAnsi" w:cstheme="minorHAnsi"/>
        </w:rPr>
        <w:t xml:space="preserve"> (KIS) – jagoda, malina, ameriška borovnica</w:t>
      </w:r>
    </w:p>
    <w:p w14:paraId="5BA56C2D" w14:textId="77777777" w:rsidR="00032ECB" w:rsidRPr="008A359A" w:rsidRDefault="00032ECB" w:rsidP="00032ECB">
      <w:pPr>
        <w:ind w:left="709"/>
        <w:rPr>
          <w:rFonts w:asciiTheme="minorHAnsi" w:hAnsiTheme="minorHAnsi" w:cstheme="minorHAnsi"/>
        </w:rPr>
      </w:pPr>
      <w:r w:rsidRPr="008A359A">
        <w:rPr>
          <w:rFonts w:asciiTheme="minorHAnsi" w:hAnsiTheme="minorHAnsi" w:cstheme="minorHAnsi"/>
        </w:rPr>
        <w:t xml:space="preserve">Davor </w:t>
      </w:r>
      <w:proofErr w:type="spellStart"/>
      <w:r w:rsidRPr="008A359A">
        <w:rPr>
          <w:rFonts w:asciiTheme="minorHAnsi" w:hAnsiTheme="minorHAnsi" w:cstheme="minorHAnsi"/>
        </w:rPr>
        <w:t>Mrzlić</w:t>
      </w:r>
      <w:proofErr w:type="spellEnd"/>
      <w:r w:rsidRPr="008A359A">
        <w:rPr>
          <w:rFonts w:asciiTheme="minorHAnsi" w:hAnsiTheme="minorHAnsi" w:cstheme="minorHAnsi"/>
        </w:rPr>
        <w:t>, univ. dipl. inž. agr. (KGZS - Zavod GO) - kaki</w:t>
      </w:r>
    </w:p>
    <w:p w14:paraId="7433ED6F" w14:textId="77777777" w:rsidR="00032ECB" w:rsidRDefault="00032ECB" w:rsidP="00032ECB">
      <w:pPr>
        <w:ind w:left="709"/>
        <w:rPr>
          <w:rFonts w:asciiTheme="minorHAnsi" w:hAnsiTheme="minorHAnsi" w:cstheme="minorHAnsi"/>
        </w:rPr>
      </w:pPr>
      <w:r w:rsidRPr="008A359A">
        <w:rPr>
          <w:rFonts w:asciiTheme="minorHAnsi" w:hAnsiTheme="minorHAnsi" w:cstheme="minorHAnsi"/>
        </w:rPr>
        <w:t>dr. Anita Solar (BF) – oreh, leska, kostanj</w:t>
      </w:r>
    </w:p>
    <w:p w14:paraId="009F9AC7" w14:textId="26D44F97" w:rsidR="00032ECB" w:rsidRPr="008A359A" w:rsidRDefault="00032ECB" w:rsidP="00032ECB">
      <w:pPr>
        <w:ind w:left="709"/>
        <w:rPr>
          <w:rFonts w:asciiTheme="minorHAnsi" w:hAnsiTheme="minorHAnsi" w:cstheme="minorHAnsi"/>
        </w:rPr>
      </w:pPr>
      <w:r>
        <w:rPr>
          <w:rFonts w:asciiTheme="minorHAnsi" w:hAnsiTheme="minorHAnsi" w:cstheme="minorHAnsi"/>
        </w:rPr>
        <w:t xml:space="preserve">dr. Aljaž Medič </w:t>
      </w:r>
      <w:r w:rsidRPr="008A359A">
        <w:rPr>
          <w:rFonts w:asciiTheme="minorHAnsi" w:hAnsiTheme="minorHAnsi" w:cstheme="minorHAnsi"/>
        </w:rPr>
        <w:t>(BF) – oreh, leska, kostanj</w:t>
      </w:r>
    </w:p>
    <w:p w14:paraId="0728BB88" w14:textId="77777777" w:rsidR="00032ECB" w:rsidRPr="008A359A" w:rsidRDefault="00032ECB" w:rsidP="00032ECB">
      <w:pPr>
        <w:ind w:left="709"/>
        <w:rPr>
          <w:rFonts w:asciiTheme="minorHAnsi" w:hAnsiTheme="minorHAnsi" w:cstheme="minorHAnsi"/>
        </w:rPr>
      </w:pPr>
      <w:r w:rsidRPr="008A359A">
        <w:rPr>
          <w:rFonts w:asciiTheme="minorHAnsi" w:hAnsiTheme="minorHAnsi" w:cstheme="minorHAnsi"/>
        </w:rPr>
        <w:t>dr. Matej Stopar (KIS) – kaki, koordinacija Javne službe v sadjarstvu</w:t>
      </w:r>
    </w:p>
    <w:p w14:paraId="40AEFBCA" w14:textId="77777777" w:rsidR="00032ECB" w:rsidRPr="008A359A" w:rsidRDefault="00032ECB" w:rsidP="00032ECB">
      <w:pPr>
        <w:ind w:left="709"/>
        <w:rPr>
          <w:rFonts w:asciiTheme="minorHAnsi" w:hAnsiTheme="minorHAnsi" w:cstheme="minorHAnsi"/>
        </w:rPr>
      </w:pPr>
      <w:r w:rsidRPr="008A359A">
        <w:rPr>
          <w:rFonts w:asciiTheme="minorHAnsi" w:hAnsiTheme="minorHAnsi" w:cstheme="minorHAnsi"/>
        </w:rPr>
        <w:t>dr. Valentina Usenik (BF) – češnja, sliva, marelica</w:t>
      </w:r>
    </w:p>
    <w:p w14:paraId="13FE54BE" w14:textId="77777777" w:rsidR="00032ECB" w:rsidRPr="008A359A" w:rsidRDefault="00032ECB" w:rsidP="00032ECB">
      <w:pPr>
        <w:rPr>
          <w:rFonts w:asciiTheme="minorHAnsi" w:hAnsiTheme="minorHAnsi" w:cstheme="minorHAnsi"/>
        </w:rPr>
      </w:pPr>
    </w:p>
    <w:p w14:paraId="1F05C721" w14:textId="77777777" w:rsidR="00032ECB" w:rsidRPr="008A359A" w:rsidRDefault="00032ECB" w:rsidP="00032ECB">
      <w:pPr>
        <w:rPr>
          <w:rFonts w:asciiTheme="minorHAnsi" w:hAnsiTheme="minorHAnsi" w:cstheme="minorHAnsi"/>
        </w:rPr>
      </w:pPr>
      <w:r w:rsidRPr="008A359A">
        <w:rPr>
          <w:rFonts w:asciiTheme="minorHAnsi" w:hAnsiTheme="minorHAnsi" w:cstheme="minorHAnsi"/>
        </w:rPr>
        <w:t>Uredil</w:t>
      </w:r>
    </w:p>
    <w:p w14:paraId="3BB5091E" w14:textId="34D93E74" w:rsidR="00032ECB" w:rsidRPr="008A359A" w:rsidRDefault="00AA0831" w:rsidP="00032ECB">
      <w:pPr>
        <w:ind w:firstLine="709"/>
        <w:rPr>
          <w:rFonts w:asciiTheme="minorHAnsi" w:hAnsiTheme="minorHAnsi" w:cstheme="minorHAnsi"/>
        </w:rPr>
      </w:pPr>
      <w:r>
        <w:rPr>
          <w:rFonts w:asciiTheme="minorHAnsi" w:hAnsiTheme="minorHAnsi" w:cstheme="minorHAnsi"/>
        </w:rPr>
        <w:t>Eva Indihar, mag. inž</w:t>
      </w:r>
      <w:r w:rsidR="002E4CC3">
        <w:rPr>
          <w:rFonts w:asciiTheme="minorHAnsi" w:hAnsiTheme="minorHAnsi" w:cstheme="minorHAnsi"/>
        </w:rPr>
        <w:t>. hort</w:t>
      </w:r>
    </w:p>
    <w:p w14:paraId="2B2B8C5B" w14:textId="77777777" w:rsidR="00032ECB" w:rsidRPr="008A359A" w:rsidRDefault="00032ECB" w:rsidP="00032ECB">
      <w:pPr>
        <w:rPr>
          <w:rFonts w:asciiTheme="minorHAnsi" w:hAnsiTheme="minorHAnsi" w:cstheme="minorHAnsi"/>
        </w:rPr>
      </w:pPr>
    </w:p>
    <w:p w14:paraId="40B44B56" w14:textId="77777777" w:rsidR="00032ECB" w:rsidRPr="008A359A" w:rsidRDefault="00032ECB" w:rsidP="00032ECB">
      <w:pPr>
        <w:rPr>
          <w:rFonts w:asciiTheme="minorHAnsi" w:hAnsiTheme="minorHAnsi" w:cstheme="minorHAnsi"/>
        </w:rPr>
      </w:pPr>
      <w:r w:rsidRPr="008A359A">
        <w:rPr>
          <w:rFonts w:asciiTheme="minorHAnsi" w:hAnsiTheme="minorHAnsi" w:cstheme="minorHAnsi"/>
        </w:rPr>
        <w:t xml:space="preserve">Fotografija na naslovnici </w:t>
      </w:r>
    </w:p>
    <w:p w14:paraId="5FBAF8A2" w14:textId="1387567B" w:rsidR="00032ECB" w:rsidRPr="00AA0831" w:rsidRDefault="00AA0831" w:rsidP="00032ECB">
      <w:pPr>
        <w:ind w:firstLine="709"/>
        <w:rPr>
          <w:rFonts w:asciiTheme="minorHAnsi" w:hAnsiTheme="minorHAnsi" w:cstheme="minorHAnsi"/>
          <w:color w:val="000000" w:themeColor="text1"/>
        </w:rPr>
      </w:pPr>
      <w:r w:rsidRPr="00AA0831">
        <w:rPr>
          <w:rFonts w:asciiTheme="minorHAnsi" w:hAnsiTheme="minorHAnsi" w:cstheme="minorHAnsi"/>
          <w:color w:val="000000" w:themeColor="text1"/>
        </w:rPr>
        <w:t>dr. Aljaž Medič</w:t>
      </w:r>
    </w:p>
    <w:p w14:paraId="22E14940" w14:textId="77777777" w:rsidR="00032ECB" w:rsidRPr="008A359A" w:rsidRDefault="00032ECB" w:rsidP="00032ECB">
      <w:pPr>
        <w:rPr>
          <w:rFonts w:asciiTheme="minorHAnsi" w:hAnsiTheme="minorHAnsi" w:cstheme="minorHAnsi"/>
        </w:rPr>
      </w:pPr>
    </w:p>
    <w:p w14:paraId="37C3F364" w14:textId="77777777" w:rsidR="00032ECB" w:rsidRPr="008A359A" w:rsidRDefault="00032ECB" w:rsidP="00032ECB">
      <w:pPr>
        <w:rPr>
          <w:rFonts w:asciiTheme="minorHAnsi" w:hAnsiTheme="minorHAnsi" w:cstheme="minorHAnsi"/>
        </w:rPr>
      </w:pPr>
      <w:r w:rsidRPr="008A359A">
        <w:rPr>
          <w:rFonts w:asciiTheme="minorHAnsi" w:hAnsiTheme="minorHAnsi" w:cstheme="minorHAnsi"/>
        </w:rPr>
        <w:t>Izdajatelj</w:t>
      </w:r>
    </w:p>
    <w:p w14:paraId="735D26AE" w14:textId="7B49F746" w:rsidR="00032ECB" w:rsidRPr="008A359A" w:rsidRDefault="00032ECB" w:rsidP="00032ECB">
      <w:pPr>
        <w:rPr>
          <w:rFonts w:asciiTheme="minorHAnsi" w:hAnsiTheme="minorHAnsi" w:cstheme="minorHAnsi"/>
        </w:rPr>
      </w:pPr>
      <w:r w:rsidRPr="008A359A">
        <w:rPr>
          <w:rFonts w:asciiTheme="minorHAnsi" w:hAnsiTheme="minorHAnsi" w:cstheme="minorHAnsi"/>
        </w:rPr>
        <w:t>Javna služba v sadjarstvu, Ljubljana 202</w:t>
      </w:r>
      <w:r w:rsidR="002E4CC3">
        <w:rPr>
          <w:rFonts w:asciiTheme="minorHAnsi" w:hAnsiTheme="minorHAnsi" w:cstheme="minorHAnsi"/>
        </w:rPr>
        <w:t>5</w:t>
      </w:r>
    </w:p>
    <w:p w14:paraId="57A1DBDE" w14:textId="77777777" w:rsidR="00032ECB" w:rsidRPr="008A359A" w:rsidRDefault="00032ECB" w:rsidP="00032ECB">
      <w:pPr>
        <w:rPr>
          <w:rFonts w:asciiTheme="minorHAnsi" w:hAnsiTheme="minorHAnsi" w:cstheme="minorHAnsi"/>
        </w:rPr>
      </w:pPr>
    </w:p>
    <w:p w14:paraId="777CBAD2" w14:textId="77777777" w:rsidR="00032ECB" w:rsidRPr="008A359A" w:rsidRDefault="00032ECB" w:rsidP="00032ECB">
      <w:pPr>
        <w:rPr>
          <w:rFonts w:asciiTheme="minorHAnsi" w:hAnsiTheme="minorHAnsi" w:cstheme="minorHAnsi"/>
        </w:rPr>
      </w:pPr>
    </w:p>
    <w:p w14:paraId="07180F11" w14:textId="77777777" w:rsidR="00032ECB" w:rsidRPr="008A359A" w:rsidRDefault="00032ECB" w:rsidP="00032ECB">
      <w:pPr>
        <w:rPr>
          <w:rFonts w:asciiTheme="minorHAnsi" w:hAnsiTheme="minorHAnsi" w:cstheme="minorHAnsi"/>
        </w:rPr>
      </w:pPr>
      <w:r w:rsidRPr="008A359A">
        <w:rPr>
          <w:rFonts w:asciiTheme="minorHAnsi" w:hAnsiTheme="minorHAnsi" w:cstheme="minorHAnsi"/>
        </w:rPr>
        <w:t xml:space="preserve">Publikacija je izšla v elektronski obliki in je objavljena na spletnih straneh Javne službe v sadjarstvu, </w:t>
      </w:r>
      <w:hyperlink r:id="rId11" w:history="1">
        <w:r w:rsidRPr="008A359A">
          <w:rPr>
            <w:rStyle w:val="Hiperpovezava"/>
            <w:rFonts w:asciiTheme="minorHAnsi" w:hAnsiTheme="minorHAnsi" w:cstheme="minorHAnsi"/>
          </w:rPr>
          <w:t>https://sadjarstvo.javnesluzbe.si</w:t>
        </w:r>
      </w:hyperlink>
      <w:r w:rsidRPr="008A359A">
        <w:rPr>
          <w:rFonts w:asciiTheme="minorHAnsi" w:hAnsiTheme="minorHAnsi" w:cstheme="minorHAnsi"/>
        </w:rPr>
        <w:t>.</w:t>
      </w:r>
    </w:p>
    <w:p w14:paraId="4106AD8F" w14:textId="77777777" w:rsidR="00032ECB" w:rsidRPr="008A359A" w:rsidRDefault="00032ECB" w:rsidP="00032ECB">
      <w:pPr>
        <w:overflowPunct w:val="0"/>
        <w:autoSpaceDE w:val="0"/>
        <w:autoSpaceDN w:val="0"/>
        <w:adjustRightInd w:val="0"/>
        <w:spacing w:after="200" w:line="276" w:lineRule="auto"/>
        <w:contextualSpacing/>
        <w:jc w:val="both"/>
        <w:textAlignment w:val="baseline"/>
        <w:rPr>
          <w:rFonts w:asciiTheme="minorHAnsi" w:hAnsiTheme="minorHAnsi" w:cstheme="minorHAnsi"/>
          <w:b/>
        </w:rPr>
      </w:pPr>
    </w:p>
    <w:p w14:paraId="383D0B23" w14:textId="77777777" w:rsidR="00032ECB" w:rsidRDefault="00032ECB" w:rsidP="00032ECB">
      <w:pPr>
        <w:spacing w:after="160" w:line="259" w:lineRule="auto"/>
        <w:rPr>
          <w:rFonts w:asciiTheme="minorHAnsi" w:hAnsiTheme="minorHAnsi" w:cstheme="minorHAnsi"/>
          <w:b/>
        </w:rPr>
      </w:pPr>
      <w:r>
        <w:rPr>
          <w:rFonts w:asciiTheme="minorHAnsi" w:hAnsiTheme="minorHAnsi" w:cstheme="minorHAnsi"/>
          <w:b/>
        </w:rPr>
        <w:br w:type="page"/>
      </w:r>
    </w:p>
    <w:sdt>
      <w:sdtPr>
        <w:rPr>
          <w:rFonts w:ascii="Times New Roman" w:eastAsia="Times New Roman" w:hAnsi="Times New Roman" w:cstheme="minorHAnsi"/>
          <w:b/>
          <w:bCs w:val="0"/>
          <w:color w:val="auto"/>
          <w:sz w:val="22"/>
          <w:szCs w:val="22"/>
        </w:rPr>
        <w:id w:val="1149639561"/>
        <w:docPartObj>
          <w:docPartGallery w:val="Table of Contents"/>
          <w:docPartUnique/>
        </w:docPartObj>
      </w:sdtPr>
      <w:sdtEndPr>
        <w:rPr>
          <w:rFonts w:cs="Times New Roman"/>
          <w:b w:val="0"/>
          <w:sz w:val="24"/>
          <w:szCs w:val="24"/>
        </w:rPr>
      </w:sdtEndPr>
      <w:sdtContent>
        <w:p w14:paraId="18E0FC6F" w14:textId="77777777" w:rsidR="00032ECB" w:rsidRDefault="00032ECB" w:rsidP="00032ECB">
          <w:pPr>
            <w:pStyle w:val="NaslovTOC"/>
          </w:pPr>
          <w:r w:rsidRPr="00DB33D1">
            <w:t>Kazalo vsebine</w:t>
          </w:r>
        </w:p>
        <w:p w14:paraId="0A40E314" w14:textId="77777777" w:rsidR="00032ECB" w:rsidRPr="00F93E9B" w:rsidRDefault="00032ECB" w:rsidP="00032ECB"/>
        <w:p w14:paraId="43A437B9" w14:textId="77777777" w:rsidR="00FF1E82" w:rsidRDefault="00032ECB">
          <w:pPr>
            <w:pStyle w:val="Kazalovsebine1"/>
            <w:tabs>
              <w:tab w:val="right" w:leader="dot" w:pos="9062"/>
            </w:tabs>
            <w:rPr>
              <w:noProof/>
            </w:rPr>
          </w:pPr>
          <w:r w:rsidRPr="00DB33D1">
            <w:rPr>
              <w:rFonts w:cstheme="minorHAnsi"/>
            </w:rPr>
            <w:fldChar w:fldCharType="begin"/>
          </w:r>
          <w:r w:rsidRPr="00DB33D1">
            <w:rPr>
              <w:rFonts w:cstheme="minorHAnsi"/>
            </w:rPr>
            <w:instrText xml:space="preserve"> TOC \o "1-3" \h \z \u </w:instrText>
          </w:r>
          <w:r w:rsidRPr="00DB33D1">
            <w:rPr>
              <w:rFonts w:cstheme="minorHAnsi"/>
            </w:rPr>
            <w:fldChar w:fldCharType="separate"/>
          </w:r>
          <w:hyperlink w:anchor="_Toc199327630" w:history="1">
            <w:r w:rsidR="00FF1E82" w:rsidRPr="00C91F75">
              <w:rPr>
                <w:rStyle w:val="Hiperpovezava"/>
                <w:noProof/>
              </w:rPr>
              <w:t>PEČKARJI</w:t>
            </w:r>
            <w:r w:rsidR="00FF1E82">
              <w:rPr>
                <w:noProof/>
                <w:webHidden/>
              </w:rPr>
              <w:tab/>
            </w:r>
            <w:r w:rsidR="00FF1E82">
              <w:rPr>
                <w:noProof/>
                <w:webHidden/>
              </w:rPr>
              <w:fldChar w:fldCharType="begin"/>
            </w:r>
            <w:r w:rsidR="00FF1E82">
              <w:rPr>
                <w:noProof/>
                <w:webHidden/>
              </w:rPr>
              <w:instrText xml:space="preserve"> PAGEREF _Toc199327630 \h </w:instrText>
            </w:r>
            <w:r w:rsidR="00FF1E82">
              <w:rPr>
                <w:noProof/>
                <w:webHidden/>
              </w:rPr>
            </w:r>
            <w:r w:rsidR="00FF1E82">
              <w:rPr>
                <w:noProof/>
                <w:webHidden/>
              </w:rPr>
              <w:fldChar w:fldCharType="separate"/>
            </w:r>
            <w:r w:rsidR="00FF1E82">
              <w:rPr>
                <w:noProof/>
                <w:webHidden/>
              </w:rPr>
              <w:t>5</w:t>
            </w:r>
            <w:r w:rsidR="00FF1E82">
              <w:rPr>
                <w:noProof/>
                <w:webHidden/>
              </w:rPr>
              <w:fldChar w:fldCharType="end"/>
            </w:r>
          </w:hyperlink>
        </w:p>
        <w:p w14:paraId="0DFA86DB" w14:textId="77777777" w:rsidR="00FF1E82" w:rsidRDefault="00AA0831">
          <w:pPr>
            <w:pStyle w:val="Kazalovsebine1"/>
            <w:tabs>
              <w:tab w:val="right" w:leader="dot" w:pos="9062"/>
            </w:tabs>
            <w:rPr>
              <w:noProof/>
            </w:rPr>
          </w:pPr>
          <w:hyperlink w:anchor="_Toc199327631" w:history="1">
            <w:r w:rsidR="00FF1E82" w:rsidRPr="00C91F75">
              <w:rPr>
                <w:rStyle w:val="Hiperpovezava"/>
                <w:rFonts w:eastAsia="Times New Roman"/>
                <w:noProof/>
              </w:rPr>
              <w:t>ZAGOTAVLJANJE IZHODIŠČNEGA RAZMNOŽEVALNEGA MATERIALA KOŠČIČARJEV IN KAKIJA</w:t>
            </w:r>
            <w:r w:rsidR="00FF1E82">
              <w:rPr>
                <w:noProof/>
                <w:webHidden/>
              </w:rPr>
              <w:tab/>
            </w:r>
            <w:r w:rsidR="00FF1E82">
              <w:rPr>
                <w:noProof/>
                <w:webHidden/>
              </w:rPr>
              <w:fldChar w:fldCharType="begin"/>
            </w:r>
            <w:r w:rsidR="00FF1E82">
              <w:rPr>
                <w:noProof/>
                <w:webHidden/>
              </w:rPr>
              <w:instrText xml:space="preserve"> PAGEREF _Toc199327631 \h </w:instrText>
            </w:r>
            <w:r w:rsidR="00FF1E82">
              <w:rPr>
                <w:noProof/>
                <w:webHidden/>
              </w:rPr>
            </w:r>
            <w:r w:rsidR="00FF1E82">
              <w:rPr>
                <w:noProof/>
                <w:webHidden/>
              </w:rPr>
              <w:fldChar w:fldCharType="separate"/>
            </w:r>
            <w:r w:rsidR="00FF1E82">
              <w:rPr>
                <w:noProof/>
                <w:webHidden/>
              </w:rPr>
              <w:t>8</w:t>
            </w:r>
            <w:r w:rsidR="00FF1E82">
              <w:rPr>
                <w:noProof/>
                <w:webHidden/>
              </w:rPr>
              <w:fldChar w:fldCharType="end"/>
            </w:r>
          </w:hyperlink>
        </w:p>
        <w:p w14:paraId="5F144072" w14:textId="77777777" w:rsidR="00FF1E82" w:rsidRDefault="00AA0831">
          <w:pPr>
            <w:pStyle w:val="Kazalovsebine1"/>
            <w:tabs>
              <w:tab w:val="right" w:leader="dot" w:pos="9062"/>
            </w:tabs>
            <w:rPr>
              <w:noProof/>
            </w:rPr>
          </w:pPr>
          <w:hyperlink w:anchor="_Toc199327632" w:history="1">
            <w:r w:rsidR="00FF1E82" w:rsidRPr="00C91F75">
              <w:rPr>
                <w:rStyle w:val="Hiperpovezava"/>
                <w:noProof/>
              </w:rPr>
              <w:t>OREH, KOSTANJ in LESKA</w:t>
            </w:r>
            <w:r w:rsidR="00FF1E82">
              <w:rPr>
                <w:noProof/>
                <w:webHidden/>
              </w:rPr>
              <w:tab/>
            </w:r>
            <w:r w:rsidR="00FF1E82">
              <w:rPr>
                <w:noProof/>
                <w:webHidden/>
              </w:rPr>
              <w:fldChar w:fldCharType="begin"/>
            </w:r>
            <w:r w:rsidR="00FF1E82">
              <w:rPr>
                <w:noProof/>
                <w:webHidden/>
              </w:rPr>
              <w:instrText xml:space="preserve"> PAGEREF _Toc199327632 \h </w:instrText>
            </w:r>
            <w:r w:rsidR="00FF1E82">
              <w:rPr>
                <w:noProof/>
                <w:webHidden/>
              </w:rPr>
            </w:r>
            <w:r w:rsidR="00FF1E82">
              <w:rPr>
                <w:noProof/>
                <w:webHidden/>
              </w:rPr>
              <w:fldChar w:fldCharType="separate"/>
            </w:r>
            <w:r w:rsidR="00FF1E82">
              <w:rPr>
                <w:noProof/>
                <w:webHidden/>
              </w:rPr>
              <w:t>9</w:t>
            </w:r>
            <w:r w:rsidR="00FF1E82">
              <w:rPr>
                <w:noProof/>
                <w:webHidden/>
              </w:rPr>
              <w:fldChar w:fldCharType="end"/>
            </w:r>
          </w:hyperlink>
        </w:p>
        <w:p w14:paraId="421A084C" w14:textId="77777777" w:rsidR="00032ECB" w:rsidRPr="00DB33D1" w:rsidRDefault="00032ECB" w:rsidP="00032ECB">
          <w:r w:rsidRPr="00DB33D1">
            <w:rPr>
              <w:b/>
              <w:bCs/>
            </w:rPr>
            <w:fldChar w:fldCharType="end"/>
          </w:r>
        </w:p>
      </w:sdtContent>
    </w:sdt>
    <w:p w14:paraId="7BBD20A6" w14:textId="77777777" w:rsidR="00032ECB" w:rsidRPr="00DB33D1" w:rsidRDefault="00032ECB" w:rsidP="00032ECB"/>
    <w:p w14:paraId="6444EDE9" w14:textId="3AA6F578" w:rsidR="00032ECB" w:rsidRDefault="00032ECB" w:rsidP="005119E5">
      <w:pPr>
        <w:overflowPunct w:val="0"/>
        <w:autoSpaceDE w:val="0"/>
        <w:autoSpaceDN w:val="0"/>
        <w:adjustRightInd w:val="0"/>
        <w:spacing w:after="200" w:line="276" w:lineRule="auto"/>
        <w:contextualSpacing/>
        <w:jc w:val="both"/>
        <w:textAlignment w:val="baseline"/>
        <w:rPr>
          <w:b/>
        </w:rPr>
      </w:pPr>
    </w:p>
    <w:p w14:paraId="04ED5599" w14:textId="77777777" w:rsidR="00032ECB" w:rsidRDefault="00032ECB">
      <w:pPr>
        <w:spacing w:after="160" w:line="259" w:lineRule="auto"/>
        <w:rPr>
          <w:b/>
        </w:rPr>
      </w:pPr>
      <w:r>
        <w:rPr>
          <w:b/>
        </w:rPr>
        <w:br w:type="page"/>
      </w:r>
    </w:p>
    <w:p w14:paraId="142C4BB2" w14:textId="78536E4D" w:rsidR="005119E5" w:rsidRPr="006C4893" w:rsidRDefault="005119E5" w:rsidP="006C4893">
      <w:pPr>
        <w:pStyle w:val="Naslov1"/>
        <w:rPr>
          <w:sz w:val="40"/>
          <w:szCs w:val="40"/>
        </w:rPr>
      </w:pPr>
      <w:bookmarkStart w:id="0" w:name="_Toc17982055"/>
      <w:bookmarkStart w:id="1" w:name="_Toc199327630"/>
      <w:r w:rsidRPr="006C4893">
        <w:rPr>
          <w:sz w:val="40"/>
          <w:szCs w:val="40"/>
        </w:rPr>
        <w:lastRenderedPageBreak/>
        <w:t>PEČKARJI</w:t>
      </w:r>
      <w:bookmarkEnd w:id="0"/>
      <w:bookmarkEnd w:id="1"/>
    </w:p>
    <w:p w14:paraId="4AEF0E38" w14:textId="50015442" w:rsidR="005119E5" w:rsidRPr="006C4893" w:rsidRDefault="005119E5" w:rsidP="005119E5">
      <w:pPr>
        <w:overflowPunct w:val="0"/>
        <w:autoSpaceDE w:val="0"/>
        <w:autoSpaceDN w:val="0"/>
        <w:adjustRightInd w:val="0"/>
        <w:spacing w:after="200" w:line="276" w:lineRule="auto"/>
        <w:contextualSpacing/>
        <w:jc w:val="both"/>
        <w:textAlignment w:val="baseline"/>
        <w:rPr>
          <w:rFonts w:asciiTheme="minorHAnsi" w:hAnsiTheme="minorHAnsi" w:cstheme="minorHAnsi"/>
          <w:b/>
          <w:sz w:val="22"/>
          <w:szCs w:val="22"/>
        </w:rPr>
      </w:pPr>
    </w:p>
    <w:p w14:paraId="21A066B1" w14:textId="5198683E" w:rsidR="005119E5" w:rsidRPr="006C4893" w:rsidRDefault="005119E5" w:rsidP="00032ECB">
      <w:pPr>
        <w:jc w:val="right"/>
        <w:rPr>
          <w:rFonts w:asciiTheme="minorHAnsi" w:hAnsiTheme="minorHAnsi" w:cstheme="minorHAnsi"/>
          <w:sz w:val="22"/>
          <w:szCs w:val="22"/>
        </w:rPr>
      </w:pPr>
      <w:r w:rsidRPr="006C4893">
        <w:rPr>
          <w:rFonts w:asciiTheme="minorHAnsi" w:hAnsiTheme="minorHAnsi" w:cstheme="minorHAnsi"/>
          <w:b/>
          <w:sz w:val="22"/>
          <w:szCs w:val="22"/>
        </w:rPr>
        <w:t xml:space="preserve"> </w:t>
      </w:r>
      <w:r w:rsidR="00032ECB" w:rsidRPr="006C4893">
        <w:rPr>
          <w:rFonts w:asciiTheme="minorHAnsi" w:hAnsiTheme="minorHAnsi" w:cstheme="minorHAnsi"/>
          <w:b/>
          <w:sz w:val="22"/>
          <w:szCs w:val="22"/>
        </w:rPr>
        <w:t>Biserka Donik Purgaj</w:t>
      </w:r>
      <w:r w:rsidR="006C4893">
        <w:rPr>
          <w:rFonts w:asciiTheme="minorHAnsi" w:hAnsiTheme="minorHAnsi" w:cstheme="minorHAnsi"/>
          <w:b/>
          <w:sz w:val="22"/>
          <w:szCs w:val="22"/>
        </w:rPr>
        <w:t>,</w:t>
      </w:r>
      <w:r w:rsidR="00032ECB" w:rsidRPr="006C4893">
        <w:rPr>
          <w:rFonts w:asciiTheme="minorHAnsi" w:hAnsiTheme="minorHAnsi" w:cstheme="minorHAnsi"/>
          <w:sz w:val="22"/>
          <w:szCs w:val="22"/>
        </w:rPr>
        <w:t xml:space="preserve"> mag. kmet. (KGZS - ZAVOD MB)</w:t>
      </w:r>
    </w:p>
    <w:p w14:paraId="5E0A409D" w14:textId="21905F75" w:rsidR="005119E5" w:rsidRPr="006C4893" w:rsidRDefault="005119E5" w:rsidP="005119E5">
      <w:pPr>
        <w:overflowPunct w:val="0"/>
        <w:autoSpaceDE w:val="0"/>
        <w:autoSpaceDN w:val="0"/>
        <w:adjustRightInd w:val="0"/>
        <w:spacing w:after="200" w:line="276" w:lineRule="auto"/>
        <w:contextualSpacing/>
        <w:jc w:val="both"/>
        <w:textAlignment w:val="baseline"/>
        <w:rPr>
          <w:rFonts w:asciiTheme="minorHAnsi" w:hAnsiTheme="minorHAnsi" w:cstheme="minorHAnsi"/>
          <w:b/>
          <w:sz w:val="22"/>
          <w:szCs w:val="22"/>
          <w:highlight w:val="yellow"/>
        </w:rPr>
      </w:pPr>
    </w:p>
    <w:p w14:paraId="28E622DB" w14:textId="77777777" w:rsidR="002E4CC3" w:rsidRPr="006C4893" w:rsidRDefault="002E4CC3" w:rsidP="002E4CC3">
      <w:pPr>
        <w:spacing w:after="200" w:line="276" w:lineRule="auto"/>
        <w:jc w:val="both"/>
        <w:rPr>
          <w:rFonts w:asciiTheme="minorHAnsi" w:eastAsia="Calibri" w:hAnsiTheme="minorHAnsi" w:cstheme="minorHAnsi"/>
          <w:sz w:val="22"/>
          <w:szCs w:val="22"/>
        </w:rPr>
      </w:pPr>
      <w:r w:rsidRPr="006C4893">
        <w:rPr>
          <w:rFonts w:asciiTheme="minorHAnsi" w:eastAsia="Calibri" w:hAnsiTheme="minorHAnsi" w:cstheme="minorHAnsi"/>
          <w:b/>
          <w:sz w:val="22"/>
          <w:szCs w:val="22"/>
        </w:rPr>
        <w:t>Kmetijsko gozdarska zbornica Slovenije Kmetijsko gozdarski zavod Maribor</w:t>
      </w:r>
      <w:r w:rsidRPr="006C4893">
        <w:rPr>
          <w:rFonts w:asciiTheme="minorHAnsi" w:eastAsia="Calibri" w:hAnsiTheme="minorHAnsi" w:cstheme="minorHAnsi"/>
          <w:sz w:val="22"/>
          <w:szCs w:val="22"/>
        </w:rPr>
        <w:t xml:space="preserve"> v notranji organizacijski enoti </w:t>
      </w:r>
      <w:r w:rsidRPr="006C4893">
        <w:rPr>
          <w:rFonts w:asciiTheme="minorHAnsi" w:eastAsia="Calibri" w:hAnsiTheme="minorHAnsi" w:cstheme="minorHAnsi"/>
          <w:b/>
          <w:sz w:val="22"/>
          <w:szCs w:val="22"/>
        </w:rPr>
        <w:t>Sadjarski center Maribor</w:t>
      </w:r>
      <w:r w:rsidRPr="006C4893">
        <w:rPr>
          <w:rFonts w:asciiTheme="minorHAnsi" w:eastAsia="Calibri" w:hAnsiTheme="minorHAnsi" w:cstheme="minorHAnsi"/>
          <w:sz w:val="22"/>
          <w:szCs w:val="22"/>
        </w:rPr>
        <w:t xml:space="preserve"> za izvajanje nalog v sadjarstvu opravlja tudi nalogo: Z</w:t>
      </w:r>
      <w:r w:rsidRPr="006C4893">
        <w:rPr>
          <w:rFonts w:asciiTheme="minorHAnsi" w:hAnsiTheme="minorHAnsi" w:cstheme="minorHAnsi"/>
          <w:sz w:val="22"/>
          <w:szCs w:val="22"/>
        </w:rPr>
        <w:t xml:space="preserve">agotavljanje izhodiščnega razmnoževalnega materiala </w:t>
      </w:r>
      <w:proofErr w:type="spellStart"/>
      <w:r w:rsidRPr="006C4893">
        <w:rPr>
          <w:rFonts w:asciiTheme="minorHAnsi" w:hAnsiTheme="minorHAnsi" w:cstheme="minorHAnsi"/>
          <w:sz w:val="22"/>
          <w:szCs w:val="22"/>
        </w:rPr>
        <w:t>pečkarjev</w:t>
      </w:r>
      <w:proofErr w:type="spellEnd"/>
      <w:r w:rsidRPr="006C4893">
        <w:rPr>
          <w:rFonts w:asciiTheme="minorHAnsi" w:hAnsiTheme="minorHAnsi" w:cstheme="minorHAnsi"/>
          <w:sz w:val="22"/>
          <w:szCs w:val="22"/>
        </w:rPr>
        <w:t xml:space="preserve"> na dveh lokacijah pridelave.</w:t>
      </w:r>
    </w:p>
    <w:p w14:paraId="1FD400AE" w14:textId="77777777" w:rsidR="002E4CC3" w:rsidRPr="006C4893" w:rsidRDefault="002E4CC3" w:rsidP="002E4CC3">
      <w:pPr>
        <w:autoSpaceDE w:val="0"/>
        <w:autoSpaceDN w:val="0"/>
        <w:adjustRightInd w:val="0"/>
        <w:spacing w:line="276" w:lineRule="auto"/>
        <w:jc w:val="both"/>
        <w:rPr>
          <w:rFonts w:asciiTheme="minorHAnsi" w:hAnsiTheme="minorHAnsi" w:cstheme="minorHAnsi"/>
          <w:b/>
          <w:bCs/>
          <w:color w:val="000000"/>
          <w:sz w:val="22"/>
          <w:szCs w:val="22"/>
        </w:rPr>
      </w:pPr>
      <w:r w:rsidRPr="006C4893">
        <w:rPr>
          <w:rFonts w:asciiTheme="minorHAnsi" w:hAnsiTheme="minorHAnsi" w:cstheme="minorHAnsi"/>
          <w:b/>
          <w:bCs/>
          <w:color w:val="000000"/>
          <w:sz w:val="22"/>
          <w:szCs w:val="22"/>
        </w:rPr>
        <w:t>Dolgoročni cilji:</w:t>
      </w:r>
    </w:p>
    <w:p w14:paraId="232AD3E0" w14:textId="77777777" w:rsidR="002E4CC3" w:rsidRPr="006C4893" w:rsidRDefault="002E4CC3" w:rsidP="002E4CC3">
      <w:pPr>
        <w:numPr>
          <w:ilvl w:val="0"/>
          <w:numId w:val="14"/>
        </w:numPr>
        <w:autoSpaceDE w:val="0"/>
        <w:autoSpaceDN w:val="0"/>
        <w:adjustRightInd w:val="0"/>
        <w:spacing w:line="276" w:lineRule="auto"/>
        <w:jc w:val="both"/>
        <w:rPr>
          <w:rFonts w:asciiTheme="minorHAnsi" w:hAnsiTheme="minorHAnsi" w:cstheme="minorHAnsi"/>
          <w:bCs/>
          <w:color w:val="000000"/>
          <w:sz w:val="22"/>
          <w:szCs w:val="22"/>
        </w:rPr>
      </w:pPr>
      <w:r w:rsidRPr="006C4893">
        <w:rPr>
          <w:rFonts w:asciiTheme="minorHAnsi" w:hAnsiTheme="minorHAnsi" w:cstheme="minorHAnsi"/>
          <w:bCs/>
          <w:color w:val="000000"/>
          <w:sz w:val="22"/>
          <w:szCs w:val="22"/>
        </w:rPr>
        <w:t>zagotavljanje certificiranega razmnoževalnega materiala tržno zanimivih sort sadnih  rastlin in za  pridelavo CAC materiala lokalnih sort sadnih rastlin;</w:t>
      </w:r>
    </w:p>
    <w:p w14:paraId="3D0F08D9" w14:textId="77777777" w:rsidR="002E4CC3" w:rsidRPr="006C4893" w:rsidRDefault="002E4CC3" w:rsidP="002E4CC3">
      <w:pPr>
        <w:numPr>
          <w:ilvl w:val="0"/>
          <w:numId w:val="14"/>
        </w:numPr>
        <w:autoSpaceDE w:val="0"/>
        <w:autoSpaceDN w:val="0"/>
        <w:adjustRightInd w:val="0"/>
        <w:spacing w:line="276" w:lineRule="auto"/>
        <w:jc w:val="both"/>
        <w:rPr>
          <w:rFonts w:asciiTheme="minorHAnsi" w:hAnsiTheme="minorHAnsi" w:cstheme="minorHAnsi"/>
          <w:bCs/>
          <w:color w:val="000000"/>
          <w:sz w:val="22"/>
          <w:szCs w:val="22"/>
        </w:rPr>
      </w:pPr>
      <w:r w:rsidRPr="006C4893">
        <w:rPr>
          <w:rFonts w:asciiTheme="minorHAnsi" w:hAnsiTheme="minorHAnsi" w:cstheme="minorHAnsi"/>
          <w:bCs/>
          <w:color w:val="000000"/>
          <w:sz w:val="22"/>
          <w:szCs w:val="22"/>
        </w:rPr>
        <w:t>vzdrževanje obstoječih matičnih nasadov za pridelavo uradno potrjenega razmnoževalnega materiala sadnih rastlin;</w:t>
      </w:r>
    </w:p>
    <w:p w14:paraId="04D349D2" w14:textId="77777777" w:rsidR="002E4CC3" w:rsidRPr="006C4893" w:rsidRDefault="002E4CC3" w:rsidP="002E4CC3">
      <w:pPr>
        <w:numPr>
          <w:ilvl w:val="0"/>
          <w:numId w:val="14"/>
        </w:numPr>
        <w:autoSpaceDE w:val="0"/>
        <w:autoSpaceDN w:val="0"/>
        <w:adjustRightInd w:val="0"/>
        <w:spacing w:line="276" w:lineRule="auto"/>
        <w:jc w:val="both"/>
        <w:rPr>
          <w:rFonts w:asciiTheme="minorHAnsi" w:hAnsiTheme="minorHAnsi" w:cstheme="minorHAnsi"/>
          <w:bCs/>
          <w:color w:val="000000"/>
          <w:sz w:val="22"/>
          <w:szCs w:val="22"/>
        </w:rPr>
      </w:pPr>
      <w:r w:rsidRPr="006C4893">
        <w:rPr>
          <w:rFonts w:asciiTheme="minorHAnsi" w:hAnsiTheme="minorHAnsi" w:cstheme="minorHAnsi"/>
          <w:bCs/>
          <w:color w:val="000000"/>
          <w:sz w:val="22"/>
          <w:szCs w:val="22"/>
        </w:rPr>
        <w:t>vzdrževanje  matičnih nasadov za pridelavo CAC materiala (cepičev) lokalnih sort.</w:t>
      </w:r>
    </w:p>
    <w:p w14:paraId="38C3C0BA" w14:textId="77777777" w:rsidR="002E4CC3" w:rsidRPr="006C4893" w:rsidRDefault="002E4CC3" w:rsidP="002E4CC3">
      <w:pPr>
        <w:autoSpaceDE w:val="0"/>
        <w:autoSpaceDN w:val="0"/>
        <w:adjustRightInd w:val="0"/>
        <w:spacing w:line="276" w:lineRule="auto"/>
        <w:jc w:val="both"/>
        <w:rPr>
          <w:rFonts w:asciiTheme="minorHAnsi" w:hAnsiTheme="minorHAnsi" w:cstheme="minorHAnsi"/>
          <w:bCs/>
          <w:color w:val="000000"/>
          <w:sz w:val="22"/>
          <w:szCs w:val="22"/>
        </w:rPr>
      </w:pPr>
    </w:p>
    <w:p w14:paraId="48C56554" w14:textId="77777777" w:rsidR="002E4CC3" w:rsidRPr="006C4893" w:rsidRDefault="002E4CC3" w:rsidP="002E4CC3">
      <w:pPr>
        <w:keepNext/>
        <w:keepLines/>
        <w:tabs>
          <w:tab w:val="left" w:pos="-1440"/>
          <w:tab w:val="left" w:pos="-720"/>
          <w:tab w:val="left" w:pos="0"/>
        </w:tabs>
        <w:spacing w:line="276" w:lineRule="auto"/>
        <w:jc w:val="both"/>
        <w:rPr>
          <w:rFonts w:asciiTheme="minorHAnsi" w:hAnsiTheme="minorHAnsi" w:cstheme="minorHAnsi"/>
          <w:b/>
          <w:sz w:val="22"/>
          <w:szCs w:val="22"/>
        </w:rPr>
      </w:pPr>
      <w:r w:rsidRPr="006C4893">
        <w:rPr>
          <w:rFonts w:asciiTheme="minorHAnsi" w:hAnsiTheme="minorHAnsi" w:cstheme="minorHAnsi"/>
          <w:b/>
          <w:sz w:val="22"/>
          <w:szCs w:val="22"/>
        </w:rPr>
        <w:t>Kazalniki zagotavljanja izhodiščnega razmnoževalnega materiala sadnih rastlin:</w:t>
      </w:r>
    </w:p>
    <w:p w14:paraId="57CD2579" w14:textId="77777777" w:rsidR="002E4CC3" w:rsidRPr="006C4893" w:rsidRDefault="002E4CC3" w:rsidP="002E4CC3">
      <w:pPr>
        <w:numPr>
          <w:ilvl w:val="0"/>
          <w:numId w:val="15"/>
        </w:numPr>
        <w:overflowPunct w:val="0"/>
        <w:autoSpaceDE w:val="0"/>
        <w:autoSpaceDN w:val="0"/>
        <w:adjustRightInd w:val="0"/>
        <w:spacing w:line="276" w:lineRule="auto"/>
        <w:jc w:val="both"/>
        <w:textAlignment w:val="baseline"/>
        <w:rPr>
          <w:rFonts w:asciiTheme="minorHAnsi" w:hAnsiTheme="minorHAnsi" w:cstheme="minorHAnsi"/>
          <w:sz w:val="22"/>
          <w:szCs w:val="22"/>
        </w:rPr>
      </w:pPr>
      <w:r w:rsidRPr="006C4893">
        <w:rPr>
          <w:rFonts w:asciiTheme="minorHAnsi" w:hAnsiTheme="minorHAnsi" w:cstheme="minorHAnsi"/>
          <w:kern w:val="2"/>
          <w:sz w:val="22"/>
          <w:szCs w:val="22"/>
          <w:lang w:eastAsia="zh-CN"/>
        </w:rPr>
        <w:t xml:space="preserve">število dreves v matičnem nasadu kategorije certificiran material; </w:t>
      </w:r>
    </w:p>
    <w:p w14:paraId="74238A9D" w14:textId="77777777" w:rsidR="002E4CC3" w:rsidRPr="006C4893" w:rsidRDefault="002E4CC3" w:rsidP="002E4CC3">
      <w:pPr>
        <w:numPr>
          <w:ilvl w:val="0"/>
          <w:numId w:val="15"/>
        </w:numPr>
        <w:overflowPunct w:val="0"/>
        <w:autoSpaceDE w:val="0"/>
        <w:autoSpaceDN w:val="0"/>
        <w:adjustRightInd w:val="0"/>
        <w:spacing w:line="276" w:lineRule="auto"/>
        <w:jc w:val="both"/>
        <w:textAlignment w:val="baseline"/>
        <w:rPr>
          <w:rFonts w:asciiTheme="minorHAnsi" w:hAnsiTheme="minorHAnsi" w:cstheme="minorHAnsi"/>
          <w:sz w:val="22"/>
          <w:szCs w:val="22"/>
        </w:rPr>
      </w:pPr>
      <w:r w:rsidRPr="006C4893">
        <w:rPr>
          <w:rFonts w:asciiTheme="minorHAnsi" w:hAnsiTheme="minorHAnsi" w:cstheme="minorHAnsi"/>
          <w:kern w:val="2"/>
          <w:sz w:val="22"/>
          <w:szCs w:val="22"/>
          <w:lang w:eastAsia="zh-CN"/>
        </w:rPr>
        <w:t>število dreves v matičnem nasadu  kategorije CAC material;</w:t>
      </w:r>
      <w:r w:rsidRPr="006C4893">
        <w:rPr>
          <w:rFonts w:asciiTheme="minorHAnsi" w:hAnsiTheme="minorHAnsi" w:cstheme="minorHAnsi"/>
          <w:sz w:val="22"/>
          <w:szCs w:val="22"/>
        </w:rPr>
        <w:t xml:space="preserve"> </w:t>
      </w:r>
    </w:p>
    <w:p w14:paraId="1289AC50" w14:textId="77777777" w:rsidR="002E4CC3" w:rsidRPr="006C4893" w:rsidRDefault="002E4CC3" w:rsidP="002E4CC3">
      <w:pPr>
        <w:numPr>
          <w:ilvl w:val="0"/>
          <w:numId w:val="15"/>
        </w:numPr>
        <w:overflowPunct w:val="0"/>
        <w:autoSpaceDE w:val="0"/>
        <w:autoSpaceDN w:val="0"/>
        <w:adjustRightInd w:val="0"/>
        <w:spacing w:line="276" w:lineRule="auto"/>
        <w:jc w:val="both"/>
        <w:textAlignment w:val="baseline"/>
        <w:rPr>
          <w:rFonts w:asciiTheme="minorHAnsi" w:hAnsiTheme="minorHAnsi" w:cstheme="minorHAnsi"/>
          <w:b/>
          <w:sz w:val="22"/>
          <w:szCs w:val="22"/>
        </w:rPr>
      </w:pPr>
      <w:r w:rsidRPr="006C4893">
        <w:rPr>
          <w:rFonts w:asciiTheme="minorHAnsi" w:hAnsiTheme="minorHAnsi" w:cstheme="minorHAnsi"/>
          <w:kern w:val="2"/>
          <w:sz w:val="22"/>
          <w:szCs w:val="22"/>
          <w:lang w:eastAsia="zh-CN"/>
        </w:rPr>
        <w:t>število pridelanega certificiranega in CAC materiala sadnih rastlin – jablan.</w:t>
      </w:r>
    </w:p>
    <w:p w14:paraId="46A43588" w14:textId="77777777" w:rsidR="002E4CC3" w:rsidRPr="006C4893" w:rsidRDefault="002E4CC3" w:rsidP="002E4CC3">
      <w:pPr>
        <w:autoSpaceDE w:val="0"/>
        <w:autoSpaceDN w:val="0"/>
        <w:adjustRightInd w:val="0"/>
        <w:spacing w:line="276" w:lineRule="auto"/>
        <w:jc w:val="both"/>
        <w:rPr>
          <w:rFonts w:asciiTheme="minorHAnsi" w:hAnsiTheme="minorHAnsi" w:cstheme="minorHAnsi"/>
          <w:bCs/>
          <w:color w:val="000000"/>
          <w:sz w:val="22"/>
          <w:szCs w:val="22"/>
        </w:rPr>
      </w:pPr>
    </w:p>
    <w:p w14:paraId="24A66C4A" w14:textId="77777777" w:rsidR="002E4CC3" w:rsidRPr="006C4893" w:rsidRDefault="002E4CC3" w:rsidP="002E4CC3">
      <w:pPr>
        <w:spacing w:line="276" w:lineRule="auto"/>
        <w:jc w:val="both"/>
        <w:rPr>
          <w:rFonts w:asciiTheme="minorHAnsi" w:eastAsia="Calibri" w:hAnsiTheme="minorHAnsi" w:cstheme="minorHAnsi"/>
          <w:sz w:val="22"/>
          <w:szCs w:val="22"/>
          <w:lang w:eastAsia="en-US"/>
        </w:rPr>
      </w:pPr>
      <w:r w:rsidRPr="006C4893">
        <w:rPr>
          <w:rFonts w:asciiTheme="minorHAnsi" w:eastAsia="Calibri" w:hAnsiTheme="minorHAnsi" w:cstheme="minorHAnsi"/>
          <w:bCs/>
          <w:sz w:val="22"/>
          <w:szCs w:val="22"/>
          <w:lang w:eastAsia="en-US"/>
        </w:rPr>
        <w:t>Za drevesničarstvo potrebujemo kakovosten izhodiščni material tržno zanimivih sort pečkatega sadja, ki omogoča pridelavo uradno pregledanega in potrjenega razmnoževalnega materiala in sadik ter nadzorovan promet v skladu s predpisi o trženju razmnoževalnega materiala in sadik sadnih rastlin (</w:t>
      </w:r>
      <w:r w:rsidRPr="006C4893">
        <w:rPr>
          <w:rFonts w:asciiTheme="minorHAnsi" w:eastAsia="Calibri" w:hAnsiTheme="minorHAnsi" w:cstheme="minorHAnsi"/>
          <w:sz w:val="22"/>
          <w:szCs w:val="22"/>
          <w:lang w:eastAsia="en-US"/>
        </w:rPr>
        <w:t>Zakon o zdravstvenem varstvu rastlin (ZZVR-1-NPB8), Pravilnik o trženju razmnoževalnega materiala in sadik sadnih rastlin, namenjenih za pridelavo sadja (Uradni list RS, št. 67/16)).</w:t>
      </w:r>
      <w:r w:rsidRPr="006C4893">
        <w:rPr>
          <w:rFonts w:asciiTheme="minorHAnsi" w:hAnsiTheme="minorHAnsi" w:cstheme="minorHAnsi"/>
          <w:sz w:val="22"/>
          <w:szCs w:val="22"/>
        </w:rPr>
        <w:t xml:space="preserve"> </w:t>
      </w:r>
      <w:r w:rsidRPr="006C4893">
        <w:rPr>
          <w:rFonts w:asciiTheme="minorHAnsi" w:eastAsia="Calibri" w:hAnsiTheme="minorHAnsi" w:cstheme="minorHAnsi"/>
          <w:sz w:val="22"/>
          <w:szCs w:val="22"/>
          <w:lang w:eastAsia="en-US"/>
        </w:rPr>
        <w:tab/>
      </w:r>
    </w:p>
    <w:p w14:paraId="1F950A1B" w14:textId="77777777" w:rsidR="002E4CC3" w:rsidRPr="006C4893" w:rsidRDefault="002E4CC3" w:rsidP="002E4CC3">
      <w:pPr>
        <w:pStyle w:val="Tabela-Graf"/>
        <w:rPr>
          <w:b/>
          <w:bCs/>
        </w:rPr>
      </w:pPr>
    </w:p>
    <w:p w14:paraId="33B182A1" w14:textId="682086C4" w:rsidR="002E4CC3" w:rsidRPr="006C4893" w:rsidRDefault="002E4CC3" w:rsidP="002E4CC3">
      <w:pPr>
        <w:pStyle w:val="Tabela-Graf"/>
        <w:rPr>
          <w:iCs/>
          <w:sz w:val="20"/>
          <w:szCs w:val="20"/>
        </w:rPr>
      </w:pPr>
      <w:r w:rsidRPr="006C4893">
        <w:rPr>
          <w:b/>
          <w:bCs/>
          <w:iCs/>
          <w:sz w:val="20"/>
          <w:szCs w:val="20"/>
        </w:rPr>
        <w:t>Preglednica</w:t>
      </w:r>
      <w:r w:rsidR="006C4893" w:rsidRPr="006C4893">
        <w:rPr>
          <w:b/>
          <w:bCs/>
          <w:iCs/>
          <w:sz w:val="20"/>
          <w:szCs w:val="20"/>
        </w:rPr>
        <w:t xml:space="preserve"> 1</w:t>
      </w:r>
      <w:r w:rsidRPr="006C4893">
        <w:rPr>
          <w:b/>
          <w:bCs/>
          <w:iCs/>
          <w:sz w:val="20"/>
          <w:szCs w:val="20"/>
        </w:rPr>
        <w:t>:</w:t>
      </w:r>
      <w:r w:rsidRPr="006C4893">
        <w:rPr>
          <w:iCs/>
          <w:sz w:val="20"/>
          <w:szCs w:val="20"/>
        </w:rPr>
        <w:t xml:space="preserve"> Letni cilji in kazalniki za doseganje ciljev pri </w:t>
      </w:r>
      <w:proofErr w:type="spellStart"/>
      <w:r w:rsidRPr="006C4893">
        <w:rPr>
          <w:iCs/>
          <w:sz w:val="20"/>
          <w:szCs w:val="20"/>
        </w:rPr>
        <w:t>pečkarjih</w:t>
      </w:r>
      <w:proofErr w:type="spellEnd"/>
    </w:p>
    <w:tbl>
      <w:tblPr>
        <w:tblStyle w:val="GridTable5DarkAccent6"/>
        <w:tblW w:w="5000" w:type="pct"/>
        <w:tblInd w:w="0" w:type="dxa"/>
        <w:tblLook w:val="04A0" w:firstRow="1" w:lastRow="0" w:firstColumn="1" w:lastColumn="0" w:noHBand="0" w:noVBand="1"/>
      </w:tblPr>
      <w:tblGrid>
        <w:gridCol w:w="4644"/>
        <w:gridCol w:w="4644"/>
      </w:tblGrid>
      <w:tr w:rsidR="002E4CC3" w:rsidRPr="006C4893" w14:paraId="43779442" w14:textId="77777777" w:rsidTr="002E4CC3">
        <w:trPr>
          <w:cnfStyle w:val="100000000000" w:firstRow="1" w:lastRow="0" w:firstColumn="0" w:lastColumn="0" w:oddVBand="0" w:evenVBand="0" w:oddHBand="0"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2500" w:type="pct"/>
            <w:tcBorders>
              <w:bottom w:val="single" w:sz="4" w:space="0" w:color="FFFFFF" w:themeColor="background1"/>
            </w:tcBorders>
            <w:hideMark/>
          </w:tcPr>
          <w:p w14:paraId="3BED25A4" w14:textId="77777777" w:rsidR="002E4CC3" w:rsidRPr="006C4893" w:rsidRDefault="002E4CC3">
            <w:pPr>
              <w:spacing w:line="276" w:lineRule="auto"/>
              <w:rPr>
                <w:rFonts w:asciiTheme="minorHAnsi" w:hAnsiTheme="minorHAnsi" w:cstheme="minorHAnsi"/>
                <w:color w:val="auto"/>
                <w:sz w:val="22"/>
                <w:szCs w:val="22"/>
                <w:lang w:eastAsia="en-US"/>
              </w:rPr>
            </w:pPr>
            <w:r w:rsidRPr="006C4893">
              <w:rPr>
                <w:rFonts w:asciiTheme="minorHAnsi" w:hAnsiTheme="minorHAnsi" w:cstheme="minorHAnsi"/>
                <w:kern w:val="2"/>
                <w:sz w:val="22"/>
                <w:szCs w:val="22"/>
                <w:lang w:eastAsia="en-US"/>
              </w:rPr>
              <w:t>Letni cilji</w:t>
            </w:r>
          </w:p>
        </w:tc>
        <w:tc>
          <w:tcPr>
            <w:tcW w:w="2500" w:type="pct"/>
            <w:tcBorders>
              <w:bottom w:val="single" w:sz="4" w:space="0" w:color="FFFFFF" w:themeColor="background1"/>
            </w:tcBorders>
            <w:hideMark/>
          </w:tcPr>
          <w:p w14:paraId="13C9E58A" w14:textId="77777777" w:rsidR="002E4CC3" w:rsidRPr="006C4893" w:rsidRDefault="002E4CC3">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lang w:eastAsia="en-US"/>
              </w:rPr>
            </w:pPr>
            <w:r w:rsidRPr="006C4893">
              <w:rPr>
                <w:rFonts w:asciiTheme="minorHAnsi" w:hAnsiTheme="minorHAnsi" w:cstheme="minorHAnsi"/>
                <w:kern w:val="2"/>
                <w:sz w:val="22"/>
                <w:szCs w:val="22"/>
                <w:lang w:eastAsia="en-US"/>
              </w:rPr>
              <w:t>Kazalniki za doseganje letnih ciljev</w:t>
            </w:r>
          </w:p>
        </w:tc>
      </w:tr>
      <w:tr w:rsidR="002E4CC3" w:rsidRPr="006C4893" w14:paraId="32C9A6E7" w14:textId="77777777" w:rsidTr="002E4CC3">
        <w:trPr>
          <w:cnfStyle w:val="000000100000" w:firstRow="0" w:lastRow="0" w:firstColumn="0" w:lastColumn="0" w:oddVBand="0" w:evenVBand="0" w:oddHBand="1" w:evenHBand="0" w:firstRowFirstColumn="0" w:firstRowLastColumn="0" w:lastRowFirstColumn="0" w:lastRowLastColumn="0"/>
          <w:trHeight w:val="1788"/>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FFFFFF" w:themeColor="background1"/>
              <w:bottom w:val="single" w:sz="4" w:space="0" w:color="FFFFFF" w:themeColor="background1"/>
              <w:right w:val="single" w:sz="4" w:space="0" w:color="FFFFFF" w:themeColor="background1"/>
            </w:tcBorders>
          </w:tcPr>
          <w:p w14:paraId="24424654" w14:textId="4D4A3DD5" w:rsidR="002E4CC3" w:rsidRPr="006C4893" w:rsidRDefault="002E4CC3">
            <w:pPr>
              <w:spacing w:line="276" w:lineRule="auto"/>
              <w:rPr>
                <w:rFonts w:asciiTheme="minorHAnsi" w:hAnsiTheme="minorHAnsi" w:cstheme="minorHAnsi"/>
                <w:b w:val="0"/>
                <w:color w:val="auto"/>
                <w:sz w:val="22"/>
                <w:szCs w:val="22"/>
                <w:lang w:eastAsia="en-US"/>
              </w:rPr>
            </w:pPr>
            <w:r w:rsidRPr="006C4893">
              <w:rPr>
                <w:rFonts w:asciiTheme="minorHAnsi" w:hAnsiTheme="minorHAnsi" w:cstheme="minorHAnsi"/>
                <w:b w:val="0"/>
                <w:color w:val="auto"/>
                <w:sz w:val="22"/>
                <w:szCs w:val="22"/>
                <w:lang w:eastAsia="en-US"/>
              </w:rPr>
              <w:t xml:space="preserve">• vzdrževanje matičnega nasada, že uveljavljenih standardnih sort </w:t>
            </w:r>
            <w:proofErr w:type="spellStart"/>
            <w:r w:rsidRPr="006C4893">
              <w:rPr>
                <w:rFonts w:asciiTheme="minorHAnsi" w:hAnsiTheme="minorHAnsi" w:cstheme="minorHAnsi"/>
                <w:b w:val="0"/>
                <w:color w:val="auto"/>
                <w:sz w:val="22"/>
                <w:szCs w:val="22"/>
                <w:lang w:eastAsia="en-US"/>
              </w:rPr>
              <w:t>pečkarjev</w:t>
            </w:r>
            <w:proofErr w:type="spellEnd"/>
            <w:r w:rsidRPr="006C4893">
              <w:rPr>
                <w:rFonts w:asciiTheme="minorHAnsi" w:hAnsiTheme="minorHAnsi" w:cstheme="minorHAnsi"/>
                <w:b w:val="0"/>
                <w:color w:val="auto"/>
                <w:sz w:val="22"/>
                <w:szCs w:val="22"/>
                <w:lang w:eastAsia="en-US"/>
              </w:rPr>
              <w:t xml:space="preserve">, za pridelavo kakovostnega in sortno pristnega razmnoževalnega materiala (cepičev) kategorije CAC material; </w:t>
            </w:r>
            <w:r w:rsidRPr="006C4893">
              <w:rPr>
                <w:rFonts w:asciiTheme="minorHAnsi" w:hAnsiTheme="minorHAnsi" w:cstheme="minorHAnsi"/>
                <w:b w:val="0"/>
                <w:color w:val="auto"/>
                <w:sz w:val="22"/>
                <w:szCs w:val="22"/>
                <w:lang w:eastAsia="en-US"/>
              </w:rPr>
              <w:br/>
              <w:t xml:space="preserve">• vzdrževanje matičnih rastlin kategorije certificiran material odbranih sort jablan za tržno pridelavo; </w:t>
            </w:r>
            <w:r w:rsidRPr="006C4893">
              <w:rPr>
                <w:rFonts w:asciiTheme="minorHAnsi" w:hAnsiTheme="minorHAnsi" w:cstheme="minorHAnsi"/>
                <w:b w:val="0"/>
                <w:color w:val="auto"/>
                <w:sz w:val="22"/>
                <w:szCs w:val="22"/>
                <w:lang w:eastAsia="en-US"/>
              </w:rPr>
              <w:br/>
              <w:t>• zagotavljanje CAC materiala (cepičev) lokalnih sort jablan in hrušk.</w:t>
            </w:r>
          </w:p>
          <w:p w14:paraId="1D90BF1D" w14:textId="77777777" w:rsidR="002E4CC3" w:rsidRPr="006C4893" w:rsidRDefault="002E4CC3">
            <w:pPr>
              <w:spacing w:line="276" w:lineRule="auto"/>
              <w:rPr>
                <w:rFonts w:asciiTheme="minorHAnsi" w:hAnsiTheme="minorHAnsi" w:cstheme="minorHAnsi"/>
                <w:b w:val="0"/>
                <w:color w:val="auto"/>
                <w:sz w:val="22"/>
                <w:szCs w:val="22"/>
                <w:lang w:eastAsia="en-US"/>
              </w:rPr>
            </w:pPr>
            <w:r w:rsidRPr="006C4893">
              <w:rPr>
                <w:rFonts w:asciiTheme="minorHAnsi" w:hAnsiTheme="minorHAnsi" w:cstheme="minorHAnsi"/>
                <w:b w:val="0"/>
                <w:color w:val="auto"/>
                <w:sz w:val="22"/>
                <w:szCs w:val="22"/>
                <w:lang w:eastAsia="en-US"/>
              </w:rPr>
              <w:t>• zagotavljanje certificiranega  materiala (cepičev) standardnih sort jablan.</w:t>
            </w:r>
          </w:p>
        </w:tc>
        <w:tc>
          <w:tcPr>
            <w:tcW w:w="2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10E5EB4" w14:textId="73F84F08" w:rsidR="002E4CC3" w:rsidRPr="006C4893" w:rsidRDefault="002E4CC3">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en-US"/>
              </w:rPr>
            </w:pPr>
            <w:r w:rsidRPr="006C4893">
              <w:rPr>
                <w:rFonts w:asciiTheme="minorHAnsi" w:hAnsiTheme="minorHAnsi" w:cstheme="minorHAnsi"/>
                <w:sz w:val="22"/>
                <w:szCs w:val="22"/>
                <w:lang w:eastAsia="en-US"/>
              </w:rPr>
              <w:t>• vzdrževanje obstoječega matičnega nasada certificiranega materiala jablan in število matičnih rastlin; 1235 matičnih dreves</w:t>
            </w:r>
            <w:r w:rsidRPr="006C4893">
              <w:rPr>
                <w:rFonts w:asciiTheme="minorHAnsi" w:hAnsiTheme="minorHAnsi" w:cstheme="minorHAnsi"/>
                <w:sz w:val="22"/>
                <w:szCs w:val="22"/>
                <w:lang w:eastAsia="en-US"/>
              </w:rPr>
              <w:br/>
              <w:t>• vzdrževanje matičnih nasadov CAC materiala jablan in število matičnih rastlin; 296 matičnih dreves</w:t>
            </w:r>
            <w:r w:rsidRPr="006C4893">
              <w:rPr>
                <w:rFonts w:asciiTheme="minorHAnsi" w:hAnsiTheme="minorHAnsi" w:cstheme="minorHAnsi"/>
                <w:sz w:val="22"/>
                <w:szCs w:val="22"/>
                <w:lang w:eastAsia="en-US"/>
              </w:rPr>
              <w:br/>
              <w:t>• v letu 2024 pridelati do 150.000 cepičev jablan certificiranega materiala</w:t>
            </w:r>
            <w:r w:rsidRPr="006C4893">
              <w:rPr>
                <w:rFonts w:asciiTheme="minorHAnsi" w:hAnsiTheme="minorHAnsi" w:cstheme="minorHAnsi"/>
                <w:sz w:val="22"/>
                <w:szCs w:val="22"/>
                <w:lang w:eastAsia="en-US"/>
              </w:rPr>
              <w:br/>
              <w:t>• v letu 2024 pridelati do 20.000 cepičev jablan CAC materiala</w:t>
            </w:r>
            <w:r w:rsidRPr="006C4893">
              <w:rPr>
                <w:rFonts w:asciiTheme="minorHAnsi" w:hAnsiTheme="minorHAnsi" w:cstheme="minorHAnsi"/>
                <w:sz w:val="22"/>
                <w:szCs w:val="22"/>
                <w:lang w:eastAsia="en-US"/>
              </w:rPr>
              <w:br/>
              <w:t>• prodati domačim drevesničarjem do 50.000 cepičev jablan  kategorije certificirani material</w:t>
            </w:r>
            <w:r w:rsidRPr="006C4893">
              <w:rPr>
                <w:rFonts w:asciiTheme="minorHAnsi" w:hAnsiTheme="minorHAnsi" w:cstheme="minorHAnsi"/>
                <w:sz w:val="22"/>
                <w:szCs w:val="22"/>
                <w:lang w:eastAsia="en-US"/>
              </w:rPr>
              <w:br/>
              <w:t>• prodati domačim drevesničarjem do 10.000 cepičev jablan  kategorije CAC material</w:t>
            </w:r>
            <w:r w:rsidRPr="006C4893">
              <w:rPr>
                <w:rFonts w:asciiTheme="minorHAnsi" w:hAnsiTheme="minorHAnsi" w:cstheme="minorHAnsi"/>
                <w:sz w:val="22"/>
                <w:szCs w:val="22"/>
                <w:lang w:eastAsia="en-US"/>
              </w:rPr>
              <w:br/>
              <w:t>• viške izhodiščnega materiala ponuditi na tujih trgih</w:t>
            </w:r>
          </w:p>
          <w:p w14:paraId="5F53F422" w14:textId="74764D5E" w:rsidR="002E4CC3" w:rsidRPr="00577F33" w:rsidRDefault="00577F33" w:rsidP="00577F33">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en-US"/>
              </w:rPr>
            </w:pPr>
            <w:r w:rsidRPr="006C4893">
              <w:rPr>
                <w:rFonts w:asciiTheme="minorHAnsi" w:hAnsiTheme="minorHAnsi" w:cstheme="minorHAnsi"/>
                <w:sz w:val="22"/>
                <w:szCs w:val="22"/>
                <w:lang w:eastAsia="en-US"/>
              </w:rPr>
              <w:t>•</w:t>
            </w:r>
            <w:r>
              <w:rPr>
                <w:rFonts w:asciiTheme="minorHAnsi" w:hAnsiTheme="minorHAnsi" w:cstheme="minorHAnsi"/>
                <w:sz w:val="22"/>
                <w:szCs w:val="22"/>
                <w:lang w:eastAsia="en-US"/>
              </w:rPr>
              <w:t xml:space="preserve"> </w:t>
            </w:r>
            <w:r w:rsidR="002E4CC3" w:rsidRPr="00577F33">
              <w:rPr>
                <w:rFonts w:asciiTheme="minorHAnsi" w:hAnsiTheme="minorHAnsi" w:cstheme="minorHAnsi"/>
                <w:sz w:val="22"/>
                <w:szCs w:val="22"/>
                <w:lang w:eastAsia="en-US"/>
              </w:rPr>
              <w:t xml:space="preserve">Vzpostavitev sheme matičnih rastlin </w:t>
            </w:r>
          </w:p>
        </w:tc>
      </w:tr>
      <w:tr w:rsidR="002E4CC3" w:rsidRPr="006C4893" w14:paraId="3612E58D" w14:textId="77777777" w:rsidTr="002E4CC3">
        <w:trPr>
          <w:trHeight w:val="146"/>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FFFFFF" w:themeColor="background1"/>
              <w:right w:val="single" w:sz="4" w:space="0" w:color="FFFFFF" w:themeColor="background1"/>
            </w:tcBorders>
            <w:hideMark/>
          </w:tcPr>
          <w:p w14:paraId="7D14AAA1" w14:textId="60D6DCAB" w:rsidR="002E4CC3" w:rsidRPr="006F0C4B" w:rsidRDefault="00577F33">
            <w:pPr>
              <w:spacing w:line="276" w:lineRule="auto"/>
              <w:rPr>
                <w:rFonts w:asciiTheme="minorHAnsi" w:hAnsiTheme="minorHAnsi" w:cstheme="minorHAnsi"/>
                <w:b w:val="0"/>
                <w:sz w:val="22"/>
                <w:szCs w:val="22"/>
                <w:lang w:eastAsia="en-US"/>
              </w:rPr>
            </w:pPr>
            <w:r w:rsidRPr="00577F33">
              <w:rPr>
                <w:rFonts w:asciiTheme="minorHAnsi" w:hAnsiTheme="minorHAnsi" w:cstheme="minorHAnsi"/>
                <w:color w:val="auto"/>
                <w:sz w:val="22"/>
                <w:szCs w:val="22"/>
                <w:lang w:eastAsia="en-US"/>
              </w:rPr>
              <w:lastRenderedPageBreak/>
              <w:t xml:space="preserve"> • </w:t>
            </w:r>
            <w:r w:rsidR="002E4CC3" w:rsidRPr="00577F33">
              <w:rPr>
                <w:rFonts w:asciiTheme="minorHAnsi" w:hAnsiTheme="minorHAnsi" w:cstheme="minorHAnsi"/>
                <w:b w:val="0"/>
                <w:color w:val="auto"/>
                <w:sz w:val="22"/>
                <w:szCs w:val="22"/>
                <w:lang w:eastAsia="en-US"/>
              </w:rPr>
              <w:t xml:space="preserve">prenos </w:t>
            </w:r>
            <w:r w:rsidR="002E4CC3" w:rsidRPr="006F0C4B">
              <w:rPr>
                <w:rFonts w:asciiTheme="minorHAnsi" w:hAnsiTheme="minorHAnsi" w:cstheme="minorHAnsi"/>
                <w:b w:val="0"/>
                <w:color w:val="auto"/>
                <w:sz w:val="22"/>
                <w:szCs w:val="22"/>
                <w:lang w:eastAsia="en-US"/>
              </w:rPr>
              <w:t>znanja</w:t>
            </w:r>
          </w:p>
        </w:tc>
        <w:tc>
          <w:tcPr>
            <w:tcW w:w="2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CE2E3F8" w14:textId="44F652BF" w:rsidR="002E4CC3" w:rsidRPr="00577F33" w:rsidRDefault="00577F33" w:rsidP="00577F33">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US"/>
              </w:rPr>
            </w:pPr>
            <w:r w:rsidRPr="006C4893">
              <w:rPr>
                <w:rFonts w:asciiTheme="minorHAnsi" w:hAnsiTheme="minorHAnsi" w:cstheme="minorHAnsi"/>
                <w:sz w:val="22"/>
                <w:szCs w:val="22"/>
                <w:lang w:eastAsia="en-US"/>
              </w:rPr>
              <w:t>•</w:t>
            </w:r>
            <w:r>
              <w:rPr>
                <w:rFonts w:asciiTheme="minorHAnsi" w:hAnsiTheme="minorHAnsi" w:cstheme="minorHAnsi"/>
                <w:sz w:val="22"/>
                <w:szCs w:val="22"/>
                <w:lang w:eastAsia="en-US"/>
              </w:rPr>
              <w:t xml:space="preserve"> </w:t>
            </w:r>
            <w:r w:rsidR="002E4CC3" w:rsidRPr="00577F33">
              <w:rPr>
                <w:rFonts w:asciiTheme="minorHAnsi" w:hAnsiTheme="minorHAnsi" w:cstheme="minorHAnsi"/>
                <w:sz w:val="22"/>
                <w:szCs w:val="22"/>
                <w:lang w:eastAsia="en-US"/>
              </w:rPr>
              <w:t>napisano letno poročilo</w:t>
            </w:r>
          </w:p>
          <w:p w14:paraId="47504FC6" w14:textId="016BB3F9" w:rsidR="002E4CC3" w:rsidRPr="00577F33" w:rsidRDefault="00577F33" w:rsidP="00577F33">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US"/>
              </w:rPr>
            </w:pPr>
            <w:r w:rsidRPr="006C4893">
              <w:rPr>
                <w:rFonts w:asciiTheme="minorHAnsi" w:hAnsiTheme="minorHAnsi" w:cstheme="minorHAnsi"/>
                <w:sz w:val="22"/>
                <w:szCs w:val="22"/>
                <w:lang w:eastAsia="en-US"/>
              </w:rPr>
              <w:t>•</w:t>
            </w:r>
            <w:r>
              <w:rPr>
                <w:rFonts w:asciiTheme="minorHAnsi" w:hAnsiTheme="minorHAnsi" w:cstheme="minorHAnsi"/>
                <w:sz w:val="22"/>
                <w:szCs w:val="22"/>
                <w:lang w:eastAsia="en-US"/>
              </w:rPr>
              <w:t xml:space="preserve"> </w:t>
            </w:r>
            <w:r w:rsidR="002E4CC3" w:rsidRPr="00577F33">
              <w:rPr>
                <w:rFonts w:asciiTheme="minorHAnsi" w:hAnsiTheme="minorHAnsi" w:cstheme="minorHAnsi"/>
                <w:sz w:val="22"/>
                <w:szCs w:val="22"/>
                <w:lang w:eastAsia="en-US"/>
              </w:rPr>
              <w:t>mesečna poročila</w:t>
            </w:r>
          </w:p>
          <w:p w14:paraId="6F113EFC" w14:textId="5944F12F" w:rsidR="002E4CC3" w:rsidRPr="00577F33" w:rsidRDefault="00577F33" w:rsidP="00577F33">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US"/>
              </w:rPr>
            </w:pPr>
            <w:r w:rsidRPr="006C4893">
              <w:rPr>
                <w:rFonts w:asciiTheme="minorHAnsi" w:hAnsiTheme="minorHAnsi" w:cstheme="minorHAnsi"/>
                <w:sz w:val="22"/>
                <w:szCs w:val="22"/>
                <w:lang w:eastAsia="en-US"/>
              </w:rPr>
              <w:t>•</w:t>
            </w:r>
            <w:r>
              <w:rPr>
                <w:rFonts w:asciiTheme="minorHAnsi" w:hAnsiTheme="minorHAnsi" w:cstheme="minorHAnsi"/>
                <w:sz w:val="22"/>
                <w:szCs w:val="22"/>
                <w:lang w:eastAsia="en-US"/>
              </w:rPr>
              <w:t xml:space="preserve"> </w:t>
            </w:r>
            <w:r w:rsidR="002E4CC3" w:rsidRPr="00577F33">
              <w:rPr>
                <w:rFonts w:asciiTheme="minorHAnsi" w:hAnsiTheme="minorHAnsi" w:cstheme="minorHAnsi"/>
                <w:sz w:val="22"/>
                <w:szCs w:val="22"/>
                <w:lang w:eastAsia="en-US"/>
              </w:rPr>
              <w:t>izobraževanje študentov in drugih</w:t>
            </w:r>
          </w:p>
          <w:p w14:paraId="03AA4482" w14:textId="25EF41F1" w:rsidR="002E4CC3" w:rsidRPr="00577F33" w:rsidRDefault="00577F33" w:rsidP="00577F33">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US"/>
              </w:rPr>
            </w:pPr>
            <w:r w:rsidRPr="006C4893">
              <w:rPr>
                <w:rFonts w:asciiTheme="minorHAnsi" w:hAnsiTheme="minorHAnsi" w:cstheme="minorHAnsi"/>
                <w:sz w:val="22"/>
                <w:szCs w:val="22"/>
                <w:lang w:eastAsia="en-US"/>
              </w:rPr>
              <w:t>•</w:t>
            </w:r>
            <w:r w:rsidR="002E4CC3" w:rsidRPr="00577F33">
              <w:rPr>
                <w:rFonts w:asciiTheme="minorHAnsi" w:hAnsiTheme="minorHAnsi" w:cstheme="minorHAnsi"/>
                <w:sz w:val="22"/>
                <w:szCs w:val="22"/>
                <w:lang w:eastAsia="en-US"/>
              </w:rPr>
              <w:t>strokovni sestanki</w:t>
            </w:r>
          </w:p>
        </w:tc>
      </w:tr>
    </w:tbl>
    <w:p w14:paraId="0DFD2027" w14:textId="77777777" w:rsidR="002E4CC3" w:rsidRPr="006C4893" w:rsidRDefault="002E4CC3" w:rsidP="002E4CC3">
      <w:pPr>
        <w:spacing w:line="276" w:lineRule="auto"/>
        <w:jc w:val="both"/>
        <w:rPr>
          <w:rFonts w:asciiTheme="minorHAnsi" w:hAnsiTheme="minorHAnsi" w:cstheme="minorHAnsi"/>
          <w:sz w:val="22"/>
          <w:szCs w:val="22"/>
        </w:rPr>
      </w:pPr>
    </w:p>
    <w:p w14:paraId="54D9F42A" w14:textId="77777777" w:rsidR="002E4CC3" w:rsidRPr="006C4893" w:rsidRDefault="002E4CC3" w:rsidP="002E4CC3">
      <w:pPr>
        <w:spacing w:line="276" w:lineRule="auto"/>
        <w:jc w:val="both"/>
        <w:rPr>
          <w:rFonts w:asciiTheme="minorHAnsi" w:hAnsiTheme="minorHAnsi" w:cstheme="minorHAnsi"/>
          <w:sz w:val="22"/>
          <w:szCs w:val="22"/>
        </w:rPr>
      </w:pPr>
      <w:r w:rsidRPr="006C4893">
        <w:rPr>
          <w:rFonts w:asciiTheme="minorHAnsi" w:hAnsiTheme="minorHAnsi" w:cstheme="minorHAnsi"/>
          <w:sz w:val="22"/>
          <w:szCs w:val="22"/>
        </w:rPr>
        <w:t xml:space="preserve">V matičnem nasadu Selo s površino 1,95 ha oskrbujemo 1235 matičnih dreves, ter na lokaciji Sadjarskega centra Maribor Gačnik matični nasad velikosti 0,34 ha. Na lokaciji Gačnik pridelujemo cepiče standardnih, odpornih in starih sort, v Selu (Prekmurje) pa certificirani razmnoževalni material.  V postopku uradnega potrjevanja izpolnjujemo pogoje za uradno potrditev semenskega materiala. </w:t>
      </w:r>
    </w:p>
    <w:p w14:paraId="4878D1A3" w14:textId="77777777" w:rsidR="002E4CC3" w:rsidRPr="006C4893" w:rsidRDefault="002E4CC3" w:rsidP="002E4CC3">
      <w:pPr>
        <w:spacing w:line="276" w:lineRule="auto"/>
        <w:jc w:val="both"/>
        <w:rPr>
          <w:rFonts w:asciiTheme="minorHAnsi" w:hAnsiTheme="minorHAnsi" w:cstheme="minorHAnsi"/>
          <w:sz w:val="22"/>
          <w:szCs w:val="22"/>
        </w:rPr>
      </w:pPr>
      <w:r w:rsidRPr="006C4893">
        <w:rPr>
          <w:rFonts w:asciiTheme="minorHAnsi" w:hAnsiTheme="minorHAnsi" w:cstheme="minorHAnsi"/>
          <w:sz w:val="22"/>
          <w:szCs w:val="22"/>
        </w:rPr>
        <w:t>Proizvodnja cepičev je vsako leto bolj omejena, saj drevesničarstvo v Sloveniji nima velikega pomena, le ta se ohranja le z proizvodnjo lokalnih starih sort.</w:t>
      </w:r>
    </w:p>
    <w:p w14:paraId="5E0F4702" w14:textId="77777777" w:rsidR="002E4CC3" w:rsidRPr="006C4893" w:rsidRDefault="002E4CC3" w:rsidP="002E4CC3">
      <w:pPr>
        <w:pStyle w:val="Glavnislog"/>
        <w:spacing w:line="276" w:lineRule="auto"/>
      </w:pPr>
    </w:p>
    <w:p w14:paraId="0B240E0B" w14:textId="2AC88CD1" w:rsidR="002E4CC3" w:rsidRPr="00577F33" w:rsidRDefault="002E4CC3" w:rsidP="002E4CC3">
      <w:pPr>
        <w:pStyle w:val="Tabela-Graf"/>
        <w:rPr>
          <w:sz w:val="20"/>
          <w:szCs w:val="20"/>
        </w:rPr>
      </w:pPr>
      <w:r w:rsidRPr="00577F33">
        <w:rPr>
          <w:b/>
          <w:bCs/>
          <w:iCs/>
          <w:sz w:val="20"/>
          <w:szCs w:val="20"/>
        </w:rPr>
        <w:t>Graf 1</w:t>
      </w:r>
      <w:r w:rsidRPr="00577F33">
        <w:rPr>
          <w:sz w:val="20"/>
          <w:szCs w:val="20"/>
        </w:rPr>
        <w:t xml:space="preserve">: </w:t>
      </w:r>
      <w:r w:rsidRPr="00577F33">
        <w:rPr>
          <w:iCs/>
          <w:sz w:val="20"/>
          <w:szCs w:val="20"/>
        </w:rPr>
        <w:t>Pregled prodaje cepičev od leta 2017 do 2024</w:t>
      </w:r>
      <w:r w:rsidR="00577F33">
        <w:rPr>
          <w:iCs/>
          <w:sz w:val="20"/>
          <w:szCs w:val="20"/>
        </w:rPr>
        <w:t>.</w:t>
      </w:r>
    </w:p>
    <w:p w14:paraId="013B6835" w14:textId="1219F907" w:rsidR="002E4CC3" w:rsidRPr="006C4893" w:rsidRDefault="002E4CC3" w:rsidP="002E4CC3">
      <w:pPr>
        <w:pStyle w:val="Tabela-NASLOV"/>
      </w:pPr>
      <w:r w:rsidRPr="006C4893">
        <w:rPr>
          <w:noProof/>
          <w:lang w:eastAsia="sl-SI"/>
        </w:rPr>
        <w:drawing>
          <wp:inline distT="0" distB="0" distL="0" distR="0" wp14:anchorId="15D81E21" wp14:editId="46CBC38E">
            <wp:extent cx="5905500" cy="1569720"/>
            <wp:effectExtent l="0" t="0" r="19050" b="11430"/>
            <wp:docPr id="657363457" name="Grafikon 657363457">
              <a:extLst xmlns:a="http://schemas.openxmlformats.org/drawingml/2006/main">
                <a:ext uri="{FF2B5EF4-FFF2-40B4-BE49-F238E27FC236}">
                  <a16:creationId xmlns:lc="http://schemas.openxmlformats.org/drawingml/2006/lockedCanva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37A9E367-AE24-4702-9BA8-FA85B7828F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F19732C" w14:textId="77777777" w:rsidR="002E4CC3" w:rsidRPr="006C4893" w:rsidRDefault="002E4CC3" w:rsidP="002E4CC3">
      <w:pPr>
        <w:spacing w:line="276" w:lineRule="auto"/>
        <w:jc w:val="both"/>
        <w:rPr>
          <w:rFonts w:asciiTheme="minorHAnsi" w:hAnsiTheme="minorHAnsi" w:cstheme="minorHAnsi"/>
          <w:sz w:val="22"/>
          <w:szCs w:val="22"/>
        </w:rPr>
      </w:pPr>
    </w:p>
    <w:p w14:paraId="6E64487B" w14:textId="77777777" w:rsidR="002E4CC3" w:rsidRPr="006C4893" w:rsidRDefault="002E4CC3" w:rsidP="002E4CC3">
      <w:pPr>
        <w:spacing w:line="276" w:lineRule="auto"/>
        <w:jc w:val="both"/>
        <w:rPr>
          <w:rFonts w:asciiTheme="minorHAnsi" w:hAnsiTheme="minorHAnsi" w:cstheme="minorHAnsi"/>
          <w:sz w:val="22"/>
          <w:szCs w:val="22"/>
        </w:rPr>
      </w:pPr>
      <w:r w:rsidRPr="006C4893">
        <w:rPr>
          <w:rFonts w:asciiTheme="minorHAnsi" w:hAnsiTheme="minorHAnsi" w:cstheme="minorHAnsi"/>
          <w:sz w:val="22"/>
          <w:szCs w:val="22"/>
        </w:rPr>
        <w:t xml:space="preserve">Zdravstveno stanje matičnih dreves je bilo do konca sezone dobro in obvladljivo. V zadnji dekadi meseca novembra se je pojavila na določeni sorti </w:t>
      </w:r>
      <w:proofErr w:type="spellStart"/>
      <w:r w:rsidRPr="006C4893">
        <w:rPr>
          <w:rFonts w:asciiTheme="minorHAnsi" w:hAnsiTheme="minorHAnsi" w:cstheme="minorHAnsi"/>
          <w:sz w:val="22"/>
          <w:szCs w:val="22"/>
        </w:rPr>
        <w:t>fitoplazme</w:t>
      </w:r>
      <w:proofErr w:type="spellEnd"/>
      <w:r w:rsidRPr="006C4893">
        <w:rPr>
          <w:rFonts w:asciiTheme="minorHAnsi" w:hAnsiTheme="minorHAnsi" w:cstheme="minorHAnsi"/>
          <w:sz w:val="22"/>
          <w:szCs w:val="22"/>
        </w:rPr>
        <w:t xml:space="preserve">, ki je bila pravočasno sanirana, drevesa pa ponovno vzorčena. Prodaja cepičev glede na kategorijo, je v letu 2024 potekala dobro. </w:t>
      </w:r>
    </w:p>
    <w:p w14:paraId="183D98C3" w14:textId="77777777" w:rsidR="002E4CC3" w:rsidRPr="006C4893" w:rsidRDefault="002E4CC3" w:rsidP="002E4CC3">
      <w:pPr>
        <w:spacing w:line="276" w:lineRule="auto"/>
        <w:jc w:val="both"/>
        <w:rPr>
          <w:rFonts w:asciiTheme="minorHAnsi" w:hAnsiTheme="minorHAnsi" w:cstheme="minorHAnsi"/>
          <w:sz w:val="22"/>
          <w:szCs w:val="22"/>
        </w:rPr>
      </w:pPr>
    </w:p>
    <w:p w14:paraId="1DD2F360" w14:textId="77777777" w:rsidR="002E4CC3" w:rsidRPr="00577F33" w:rsidRDefault="002E4CC3" w:rsidP="002E4CC3">
      <w:pPr>
        <w:spacing w:line="276" w:lineRule="auto"/>
        <w:jc w:val="both"/>
        <w:rPr>
          <w:rFonts w:asciiTheme="minorHAnsi" w:hAnsiTheme="minorHAnsi" w:cstheme="minorHAnsi"/>
          <w:i/>
          <w:sz w:val="20"/>
          <w:szCs w:val="20"/>
        </w:rPr>
      </w:pPr>
      <w:r w:rsidRPr="00577F33">
        <w:rPr>
          <w:rFonts w:asciiTheme="minorHAnsi" w:hAnsiTheme="minorHAnsi" w:cstheme="minorHAnsi"/>
          <w:b/>
          <w:bCs/>
          <w:i/>
          <w:sz w:val="20"/>
          <w:szCs w:val="20"/>
        </w:rPr>
        <w:t>Graf 2</w:t>
      </w:r>
      <w:r w:rsidRPr="00577F33">
        <w:rPr>
          <w:rFonts w:asciiTheme="minorHAnsi" w:hAnsiTheme="minorHAnsi" w:cstheme="minorHAnsi"/>
          <w:i/>
          <w:sz w:val="20"/>
          <w:szCs w:val="20"/>
        </w:rPr>
        <w:t>: Pregled prodaje cepičev jablan za obdobje 2017 – 2024 glede na kategorijo pridelave, na lokaciji pridelave Gačnik in Selo.</w:t>
      </w:r>
    </w:p>
    <w:p w14:paraId="40CF5B1A" w14:textId="2F496906" w:rsidR="002E4CC3" w:rsidRPr="006C4893" w:rsidRDefault="002E4CC3" w:rsidP="002E4CC3">
      <w:pPr>
        <w:spacing w:line="276" w:lineRule="auto"/>
        <w:jc w:val="both"/>
        <w:rPr>
          <w:rFonts w:asciiTheme="minorHAnsi" w:hAnsiTheme="minorHAnsi" w:cstheme="minorHAnsi"/>
          <w:sz w:val="22"/>
          <w:szCs w:val="22"/>
        </w:rPr>
      </w:pPr>
      <w:r w:rsidRPr="006C4893">
        <w:rPr>
          <w:rFonts w:asciiTheme="minorHAnsi" w:hAnsiTheme="minorHAnsi" w:cstheme="minorHAnsi"/>
          <w:noProof/>
          <w:sz w:val="22"/>
          <w:szCs w:val="22"/>
        </w:rPr>
        <w:drawing>
          <wp:inline distT="0" distB="0" distL="0" distR="0" wp14:anchorId="1F089FC6" wp14:editId="2B6A7CFB">
            <wp:extent cx="5852160" cy="1958340"/>
            <wp:effectExtent l="0" t="0" r="15240" b="22860"/>
            <wp:docPr id="1905847003" name="Grafikon 1905847003">
              <a:extLst xmlns:a="http://schemas.openxmlformats.org/drawingml/2006/main">
                <a:ext uri="{FF2B5EF4-FFF2-40B4-BE49-F238E27FC236}">
                  <a16:creationId xmlns:lc="http://schemas.openxmlformats.org/drawingml/2006/lockedCanva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11F7BB30-948F-2DDA-4681-19630BE617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DE6DB3F" w14:textId="77777777" w:rsidR="002E4CC3" w:rsidRPr="006C4893" w:rsidRDefault="002E4CC3" w:rsidP="002E4CC3">
      <w:pPr>
        <w:spacing w:line="276" w:lineRule="auto"/>
        <w:jc w:val="both"/>
        <w:rPr>
          <w:rFonts w:asciiTheme="minorHAnsi" w:hAnsiTheme="minorHAnsi" w:cstheme="minorHAnsi"/>
          <w:sz w:val="22"/>
          <w:szCs w:val="22"/>
        </w:rPr>
      </w:pPr>
    </w:p>
    <w:p w14:paraId="4C75E1D1" w14:textId="77777777" w:rsidR="002E4CC3" w:rsidRPr="006C4893" w:rsidRDefault="002E4CC3" w:rsidP="002E4CC3">
      <w:pPr>
        <w:spacing w:line="276" w:lineRule="auto"/>
        <w:jc w:val="both"/>
        <w:rPr>
          <w:rFonts w:asciiTheme="minorHAnsi" w:hAnsiTheme="minorHAnsi" w:cstheme="minorHAnsi"/>
          <w:sz w:val="22"/>
          <w:szCs w:val="22"/>
        </w:rPr>
      </w:pPr>
      <w:r w:rsidRPr="006C4893">
        <w:rPr>
          <w:rFonts w:asciiTheme="minorHAnsi" w:hAnsiTheme="minorHAnsi" w:cstheme="minorHAnsi"/>
          <w:sz w:val="22"/>
          <w:szCs w:val="22"/>
        </w:rPr>
        <w:t xml:space="preserve">Ocenjeni pridelek je dosegel 150.000 cepičev, od tega pa smo v letu 2024 prodali zadovoljivo količino cepičev. Glede na realizacijo prodaje smo v letu 2024 skupno prodali 9.480 cepičev, od tega 2.720 cepičev certificiranega statusa (VF), ter  6.760 cepičev CAC kategorije. Od skupne načrtovane prodaje 20.000 certificiranih cepičev smo realizirali 13,6 % načrtovanega. Pri ponudbi CAC razmnoževalnega materiala smo realizirali od načrtovanih 15.000 cepičev, prodajo za 45,06 %. V matičnih nasadih se </w:t>
      </w:r>
      <w:r w:rsidRPr="006C4893">
        <w:rPr>
          <w:rFonts w:asciiTheme="minorHAnsi" w:hAnsiTheme="minorHAnsi" w:cstheme="minorHAnsi"/>
          <w:sz w:val="22"/>
          <w:szCs w:val="22"/>
        </w:rPr>
        <w:lastRenderedPageBreak/>
        <w:t xml:space="preserve">med vegetacijsko dobo intenzivno spremlja zdravstveno stanje dreves, nadzor opravi pristojna inšpekcijska služba oz.  služba za uradno potrjevanje. </w:t>
      </w:r>
    </w:p>
    <w:p w14:paraId="6164F859" w14:textId="77777777" w:rsidR="002E4CC3" w:rsidRPr="006C4893" w:rsidRDefault="002E4CC3" w:rsidP="002E4CC3">
      <w:pPr>
        <w:spacing w:line="276" w:lineRule="auto"/>
        <w:jc w:val="both"/>
        <w:rPr>
          <w:rFonts w:asciiTheme="minorHAnsi" w:hAnsiTheme="minorHAnsi" w:cstheme="minorHAnsi"/>
          <w:sz w:val="22"/>
          <w:szCs w:val="22"/>
        </w:rPr>
      </w:pPr>
    </w:p>
    <w:p w14:paraId="79985DF9" w14:textId="77777777" w:rsidR="002E4CC3" w:rsidRPr="006C4893" w:rsidRDefault="002E4CC3" w:rsidP="002E4CC3">
      <w:pPr>
        <w:pStyle w:val="Odstavekseznama"/>
        <w:spacing w:line="276" w:lineRule="auto"/>
        <w:ind w:left="0"/>
        <w:contextualSpacing/>
        <w:jc w:val="both"/>
        <w:rPr>
          <w:rFonts w:asciiTheme="minorHAnsi" w:hAnsiTheme="minorHAnsi" w:cstheme="minorHAnsi"/>
          <w:sz w:val="22"/>
          <w:szCs w:val="22"/>
        </w:rPr>
      </w:pPr>
      <w:r w:rsidRPr="006C4893">
        <w:rPr>
          <w:rFonts w:asciiTheme="minorHAnsi" w:hAnsiTheme="minorHAnsi" w:cstheme="minorHAnsi"/>
          <w:sz w:val="22"/>
          <w:szCs w:val="22"/>
        </w:rPr>
        <w:t>V letu 2024 se je ustanovila strokovna skupina za vzpostavitev nove nadstandardne sheme razmnoževalnega matičnega materiala sadnih rastlin. Opredelile so se zahteve za rastline, ki se odberejo kot izvor cepičev za vzgojo testiranih CAC matičnih rastlin, na obeh lokacijah (SC Mb in SC Bilje) pa so že vzpostavljene sadike. Shema se je opustila, saj ni bilo pravega interesa na strani pristojnih državnih služb.</w:t>
      </w:r>
    </w:p>
    <w:p w14:paraId="5D4C28E3" w14:textId="77777777" w:rsidR="002E4CC3" w:rsidRPr="006C4893" w:rsidRDefault="002E4CC3" w:rsidP="002E4CC3">
      <w:pPr>
        <w:overflowPunct w:val="0"/>
        <w:autoSpaceDE w:val="0"/>
        <w:autoSpaceDN w:val="0"/>
        <w:adjustRightInd w:val="0"/>
        <w:spacing w:line="276" w:lineRule="auto"/>
        <w:jc w:val="both"/>
        <w:textAlignment w:val="baseline"/>
        <w:rPr>
          <w:rFonts w:asciiTheme="minorHAnsi" w:hAnsiTheme="minorHAnsi" w:cstheme="minorHAnsi"/>
          <w:color w:val="000000" w:themeColor="text1"/>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970"/>
        <w:gridCol w:w="4216"/>
      </w:tblGrid>
      <w:tr w:rsidR="002E4CC3" w:rsidRPr="006C4893" w14:paraId="7EFB8F9E" w14:textId="77777777" w:rsidTr="002E4CC3">
        <w:trPr>
          <w:trHeight w:val="567"/>
        </w:trPr>
        <w:tc>
          <w:tcPr>
            <w:tcW w:w="2705"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DC973CA" w14:textId="77777777" w:rsidR="002E4CC3" w:rsidRPr="006C4893" w:rsidRDefault="002E4CC3">
            <w:pPr>
              <w:tabs>
                <w:tab w:val="left" w:pos="-720"/>
                <w:tab w:val="left" w:pos="720"/>
                <w:tab w:val="left" w:pos="4032"/>
              </w:tabs>
              <w:spacing w:line="276" w:lineRule="auto"/>
              <w:rPr>
                <w:rFonts w:asciiTheme="minorHAnsi" w:hAnsiTheme="minorHAnsi" w:cstheme="minorHAnsi"/>
                <w:b/>
                <w:bCs/>
                <w:color w:val="000000" w:themeColor="text1"/>
                <w:kern w:val="2"/>
                <w:sz w:val="22"/>
                <w:szCs w:val="22"/>
                <w:lang w:eastAsia="en-US"/>
              </w:rPr>
            </w:pPr>
            <w:r w:rsidRPr="006C4893">
              <w:rPr>
                <w:rFonts w:asciiTheme="minorHAnsi" w:hAnsiTheme="minorHAnsi" w:cstheme="minorHAnsi"/>
                <w:b/>
                <w:bCs/>
                <w:color w:val="000000" w:themeColor="text1"/>
                <w:kern w:val="2"/>
                <w:sz w:val="22"/>
                <w:szCs w:val="22"/>
                <w:lang w:eastAsia="en-US"/>
              </w:rPr>
              <w:t xml:space="preserve">LOKACIJA, LETO SAJENJA, OBDOBJE, </w:t>
            </w:r>
          </w:p>
          <w:p w14:paraId="446BF8BB" w14:textId="77777777" w:rsidR="002E4CC3" w:rsidRPr="006C4893" w:rsidRDefault="002E4CC3">
            <w:pPr>
              <w:tabs>
                <w:tab w:val="left" w:pos="-720"/>
                <w:tab w:val="left" w:pos="720"/>
                <w:tab w:val="left" w:pos="4032"/>
              </w:tabs>
              <w:spacing w:line="276" w:lineRule="auto"/>
              <w:rPr>
                <w:rFonts w:asciiTheme="minorHAnsi" w:hAnsiTheme="minorHAnsi" w:cstheme="minorHAnsi"/>
                <w:b/>
                <w:bCs/>
                <w:color w:val="000000" w:themeColor="text1"/>
                <w:kern w:val="2"/>
                <w:sz w:val="22"/>
                <w:szCs w:val="22"/>
                <w:lang w:eastAsia="en-US"/>
              </w:rPr>
            </w:pPr>
            <w:r w:rsidRPr="006C4893">
              <w:rPr>
                <w:rFonts w:asciiTheme="minorHAnsi" w:hAnsiTheme="minorHAnsi" w:cstheme="minorHAnsi"/>
                <w:b/>
                <w:bCs/>
                <w:color w:val="000000" w:themeColor="text1"/>
                <w:kern w:val="2"/>
                <w:sz w:val="22"/>
                <w:szCs w:val="22"/>
                <w:lang w:eastAsia="en-US"/>
              </w:rPr>
              <w:t>GERK PID, POVRŠINA</w:t>
            </w:r>
          </w:p>
        </w:tc>
        <w:tc>
          <w:tcPr>
            <w:tcW w:w="2295"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D31EA6F" w14:textId="77777777" w:rsidR="002E4CC3" w:rsidRPr="006C4893" w:rsidRDefault="002E4CC3">
            <w:pPr>
              <w:tabs>
                <w:tab w:val="left" w:pos="-720"/>
                <w:tab w:val="left" w:pos="720"/>
                <w:tab w:val="left" w:pos="4032"/>
              </w:tabs>
              <w:spacing w:line="276" w:lineRule="auto"/>
              <w:rPr>
                <w:rFonts w:asciiTheme="minorHAnsi" w:hAnsiTheme="minorHAnsi" w:cstheme="minorHAnsi"/>
                <w:b/>
                <w:bCs/>
                <w:color w:val="000000" w:themeColor="text1"/>
                <w:kern w:val="2"/>
                <w:sz w:val="22"/>
                <w:szCs w:val="22"/>
                <w:lang w:eastAsia="en-US"/>
              </w:rPr>
            </w:pPr>
            <w:r w:rsidRPr="006C4893">
              <w:rPr>
                <w:rFonts w:asciiTheme="minorHAnsi" w:hAnsiTheme="minorHAnsi" w:cstheme="minorHAnsi"/>
                <w:b/>
                <w:bCs/>
                <w:color w:val="000000" w:themeColor="text1"/>
                <w:kern w:val="2"/>
                <w:sz w:val="22"/>
                <w:szCs w:val="22"/>
                <w:lang w:eastAsia="en-US"/>
              </w:rPr>
              <w:t xml:space="preserve">SORTE oz. PODLAGE, ŠTEVILO </w:t>
            </w:r>
          </w:p>
        </w:tc>
      </w:tr>
      <w:tr w:rsidR="002E4CC3" w:rsidRPr="006C4893" w14:paraId="294F1047" w14:textId="77777777" w:rsidTr="002E4CC3">
        <w:trPr>
          <w:trHeight w:val="567"/>
        </w:trPr>
        <w:tc>
          <w:tcPr>
            <w:tcW w:w="2705" w:type="pct"/>
            <w:tcBorders>
              <w:top w:val="single" w:sz="4" w:space="0" w:color="auto"/>
              <w:left w:val="single" w:sz="4" w:space="0" w:color="auto"/>
              <w:bottom w:val="single" w:sz="4" w:space="0" w:color="auto"/>
              <w:right w:val="single" w:sz="4" w:space="0" w:color="auto"/>
            </w:tcBorders>
            <w:vAlign w:val="center"/>
            <w:hideMark/>
          </w:tcPr>
          <w:p w14:paraId="13C1A4CD" w14:textId="77777777" w:rsidR="002E4CC3" w:rsidRPr="006C4893" w:rsidRDefault="002E4CC3">
            <w:pPr>
              <w:tabs>
                <w:tab w:val="left" w:pos="-720"/>
                <w:tab w:val="left" w:pos="720"/>
                <w:tab w:val="left" w:pos="864"/>
                <w:tab w:val="left" w:pos="4896"/>
                <w:tab w:val="left" w:pos="6624"/>
              </w:tabs>
              <w:spacing w:line="276" w:lineRule="auto"/>
              <w:rPr>
                <w:rFonts w:asciiTheme="minorHAnsi" w:hAnsiTheme="minorHAnsi" w:cstheme="minorHAnsi"/>
                <w:color w:val="000000" w:themeColor="text1"/>
                <w:sz w:val="22"/>
                <w:szCs w:val="22"/>
                <w:lang w:eastAsia="en-US"/>
              </w:rPr>
            </w:pPr>
            <w:r w:rsidRPr="006C4893">
              <w:rPr>
                <w:rFonts w:asciiTheme="minorHAnsi" w:hAnsiTheme="minorHAnsi" w:cstheme="minorHAnsi"/>
                <w:color w:val="000000" w:themeColor="text1"/>
                <w:sz w:val="22"/>
                <w:szCs w:val="22"/>
                <w:lang w:eastAsia="en-US"/>
              </w:rPr>
              <w:t>Lokacija: Selo</w:t>
            </w:r>
          </w:p>
          <w:p w14:paraId="06DBFE74" w14:textId="77777777" w:rsidR="002E4CC3" w:rsidRPr="006C4893" w:rsidRDefault="002E4CC3">
            <w:pPr>
              <w:tabs>
                <w:tab w:val="left" w:pos="-720"/>
                <w:tab w:val="left" w:pos="720"/>
                <w:tab w:val="left" w:pos="864"/>
                <w:tab w:val="left" w:pos="4896"/>
                <w:tab w:val="left" w:pos="6624"/>
              </w:tabs>
              <w:spacing w:line="276" w:lineRule="auto"/>
              <w:rPr>
                <w:rFonts w:asciiTheme="minorHAnsi" w:hAnsiTheme="minorHAnsi" w:cstheme="minorHAnsi"/>
                <w:color w:val="000000" w:themeColor="text1"/>
                <w:sz w:val="22"/>
                <w:szCs w:val="22"/>
                <w:lang w:eastAsia="en-US"/>
              </w:rPr>
            </w:pPr>
            <w:r w:rsidRPr="006C4893">
              <w:rPr>
                <w:rFonts w:asciiTheme="minorHAnsi" w:hAnsiTheme="minorHAnsi" w:cstheme="minorHAnsi"/>
                <w:color w:val="000000" w:themeColor="text1"/>
                <w:sz w:val="22"/>
                <w:szCs w:val="22"/>
                <w:lang w:eastAsia="en-US"/>
              </w:rPr>
              <w:t>Leto sajenja: 2023</w:t>
            </w:r>
          </w:p>
          <w:p w14:paraId="40BD6189" w14:textId="77777777" w:rsidR="002E4CC3" w:rsidRPr="006C4893" w:rsidRDefault="002E4CC3">
            <w:pPr>
              <w:tabs>
                <w:tab w:val="left" w:pos="-720"/>
                <w:tab w:val="left" w:pos="2160"/>
                <w:tab w:val="left" w:pos="3024"/>
              </w:tabs>
              <w:spacing w:line="276" w:lineRule="auto"/>
              <w:rPr>
                <w:rFonts w:asciiTheme="minorHAnsi" w:hAnsiTheme="minorHAnsi" w:cstheme="minorHAnsi"/>
                <w:color w:val="000000" w:themeColor="text1"/>
                <w:sz w:val="22"/>
                <w:szCs w:val="22"/>
                <w:lang w:eastAsia="en-US"/>
              </w:rPr>
            </w:pPr>
            <w:r w:rsidRPr="006C4893">
              <w:rPr>
                <w:rFonts w:asciiTheme="minorHAnsi" w:hAnsiTheme="minorHAnsi" w:cstheme="minorHAnsi"/>
                <w:color w:val="000000" w:themeColor="text1"/>
                <w:sz w:val="22"/>
                <w:szCs w:val="22"/>
                <w:lang w:eastAsia="en-US"/>
              </w:rPr>
              <w:t>Obdobje naloge:  od 2023 naprej</w:t>
            </w:r>
          </w:p>
          <w:p w14:paraId="3C53A3DB" w14:textId="77777777" w:rsidR="002E4CC3" w:rsidRPr="006C4893" w:rsidRDefault="002E4CC3">
            <w:pPr>
              <w:tabs>
                <w:tab w:val="left" w:pos="-720"/>
                <w:tab w:val="left" w:pos="2160"/>
                <w:tab w:val="left" w:pos="3024"/>
              </w:tabs>
              <w:spacing w:line="276" w:lineRule="auto"/>
              <w:rPr>
                <w:rFonts w:asciiTheme="minorHAnsi" w:hAnsiTheme="minorHAnsi" w:cstheme="minorHAnsi"/>
                <w:color w:val="000000" w:themeColor="text1"/>
                <w:sz w:val="22"/>
                <w:szCs w:val="22"/>
                <w:lang w:eastAsia="en-US"/>
              </w:rPr>
            </w:pPr>
            <w:r w:rsidRPr="006C4893">
              <w:rPr>
                <w:rFonts w:asciiTheme="minorHAnsi" w:hAnsiTheme="minorHAnsi" w:cstheme="minorHAnsi"/>
                <w:color w:val="000000" w:themeColor="text1"/>
                <w:sz w:val="22"/>
                <w:szCs w:val="22"/>
                <w:lang w:eastAsia="en-US"/>
              </w:rPr>
              <w:t xml:space="preserve">Izvajalec: KGZS – ZAVOD Maribor - </w:t>
            </w:r>
            <w:proofErr w:type="spellStart"/>
            <w:r w:rsidRPr="006C4893">
              <w:rPr>
                <w:rFonts w:asciiTheme="minorHAnsi" w:hAnsiTheme="minorHAnsi" w:cstheme="minorHAnsi"/>
                <w:color w:val="000000" w:themeColor="text1"/>
                <w:sz w:val="22"/>
                <w:szCs w:val="22"/>
                <w:lang w:eastAsia="en-US"/>
              </w:rPr>
              <w:t>SCMb</w:t>
            </w:r>
            <w:proofErr w:type="spellEnd"/>
          </w:p>
          <w:p w14:paraId="6FC1CF4A" w14:textId="77777777" w:rsidR="002E4CC3" w:rsidRPr="006C4893" w:rsidRDefault="002E4CC3">
            <w:pPr>
              <w:tabs>
                <w:tab w:val="left" w:pos="-720"/>
                <w:tab w:val="left" w:pos="720"/>
                <w:tab w:val="left" w:pos="4032"/>
              </w:tabs>
              <w:spacing w:line="276" w:lineRule="auto"/>
              <w:rPr>
                <w:rFonts w:asciiTheme="minorHAnsi" w:hAnsiTheme="minorHAnsi" w:cstheme="minorHAnsi"/>
                <w:color w:val="000000" w:themeColor="text1"/>
                <w:sz w:val="22"/>
                <w:szCs w:val="22"/>
                <w:lang w:eastAsia="en-US"/>
              </w:rPr>
            </w:pPr>
            <w:r w:rsidRPr="006C4893">
              <w:rPr>
                <w:rFonts w:asciiTheme="minorHAnsi" w:hAnsiTheme="minorHAnsi" w:cstheme="minorHAnsi"/>
                <w:color w:val="000000" w:themeColor="text1"/>
                <w:sz w:val="22"/>
                <w:szCs w:val="22"/>
                <w:lang w:eastAsia="en-US"/>
              </w:rPr>
              <w:t>GERK: 4127256</w:t>
            </w:r>
          </w:p>
          <w:p w14:paraId="793A35B4" w14:textId="77777777" w:rsidR="002E4CC3" w:rsidRPr="006C4893" w:rsidRDefault="002E4CC3">
            <w:pPr>
              <w:tabs>
                <w:tab w:val="left" w:pos="-720"/>
                <w:tab w:val="left" w:pos="720"/>
                <w:tab w:val="left" w:pos="4032"/>
              </w:tabs>
              <w:spacing w:line="276" w:lineRule="auto"/>
              <w:rPr>
                <w:rFonts w:asciiTheme="minorHAnsi" w:hAnsiTheme="minorHAnsi" w:cstheme="minorHAnsi"/>
                <w:color w:val="000000" w:themeColor="text1"/>
                <w:sz w:val="22"/>
                <w:szCs w:val="22"/>
                <w:lang w:eastAsia="en-US"/>
              </w:rPr>
            </w:pPr>
            <w:r w:rsidRPr="006C4893">
              <w:rPr>
                <w:rFonts w:asciiTheme="minorHAnsi" w:hAnsiTheme="minorHAnsi" w:cstheme="minorHAnsi"/>
                <w:color w:val="000000" w:themeColor="text1"/>
                <w:sz w:val="22"/>
                <w:szCs w:val="22"/>
                <w:lang w:eastAsia="en-US"/>
              </w:rPr>
              <w:t>Površina: 0,79 ha</w:t>
            </w:r>
          </w:p>
          <w:p w14:paraId="492B22EA" w14:textId="77777777" w:rsidR="002E4CC3" w:rsidRPr="006C4893" w:rsidRDefault="002E4CC3">
            <w:pPr>
              <w:tabs>
                <w:tab w:val="left" w:pos="-720"/>
                <w:tab w:val="left" w:pos="720"/>
                <w:tab w:val="left" w:pos="4032"/>
              </w:tabs>
              <w:spacing w:line="276" w:lineRule="auto"/>
              <w:rPr>
                <w:rFonts w:asciiTheme="minorHAnsi" w:hAnsiTheme="minorHAnsi" w:cstheme="minorHAnsi"/>
                <w:b/>
                <w:color w:val="000000" w:themeColor="text1"/>
                <w:sz w:val="22"/>
                <w:szCs w:val="22"/>
                <w:lang w:eastAsia="en-US"/>
              </w:rPr>
            </w:pPr>
            <w:r w:rsidRPr="006C4893">
              <w:rPr>
                <w:rFonts w:asciiTheme="minorHAnsi" w:hAnsiTheme="minorHAnsi" w:cstheme="minorHAnsi"/>
                <w:color w:val="000000" w:themeColor="text1"/>
                <w:sz w:val="22"/>
                <w:szCs w:val="22"/>
                <w:lang w:eastAsia="en-US"/>
              </w:rPr>
              <w:t>Ime lokacije: Selo</w:t>
            </w:r>
          </w:p>
        </w:tc>
        <w:tc>
          <w:tcPr>
            <w:tcW w:w="2295" w:type="pct"/>
            <w:tcBorders>
              <w:top w:val="single" w:sz="4" w:space="0" w:color="auto"/>
              <w:left w:val="single" w:sz="4" w:space="0" w:color="auto"/>
              <w:bottom w:val="single" w:sz="4" w:space="0" w:color="auto"/>
              <w:right w:val="single" w:sz="4" w:space="0" w:color="auto"/>
            </w:tcBorders>
            <w:vAlign w:val="center"/>
          </w:tcPr>
          <w:p w14:paraId="16E753D6" w14:textId="77777777" w:rsidR="002E4CC3" w:rsidRPr="006C4893" w:rsidRDefault="002E4CC3">
            <w:pPr>
              <w:tabs>
                <w:tab w:val="left" w:pos="-720"/>
                <w:tab w:val="left" w:pos="720"/>
                <w:tab w:val="left" w:pos="4032"/>
              </w:tabs>
              <w:spacing w:line="276" w:lineRule="auto"/>
              <w:rPr>
                <w:rFonts w:asciiTheme="minorHAnsi" w:hAnsiTheme="minorHAnsi" w:cstheme="minorHAnsi"/>
                <w:color w:val="000000" w:themeColor="text1"/>
                <w:sz w:val="22"/>
                <w:szCs w:val="22"/>
                <w:lang w:eastAsia="en-US"/>
              </w:rPr>
            </w:pPr>
          </w:p>
          <w:p w14:paraId="4387F0A4" w14:textId="77777777" w:rsidR="002E4CC3" w:rsidRPr="006C4893" w:rsidRDefault="002E4CC3">
            <w:pPr>
              <w:tabs>
                <w:tab w:val="left" w:pos="-720"/>
                <w:tab w:val="left" w:pos="720"/>
                <w:tab w:val="left" w:pos="4032"/>
              </w:tabs>
              <w:spacing w:line="276" w:lineRule="auto"/>
              <w:rPr>
                <w:rFonts w:asciiTheme="minorHAnsi" w:hAnsiTheme="minorHAnsi" w:cstheme="minorHAnsi"/>
                <w:b/>
                <w:color w:val="000000" w:themeColor="text1"/>
                <w:sz w:val="22"/>
                <w:szCs w:val="22"/>
                <w:lang w:eastAsia="en-US"/>
              </w:rPr>
            </w:pPr>
            <w:r w:rsidRPr="006C4893">
              <w:rPr>
                <w:rFonts w:asciiTheme="minorHAnsi" w:hAnsiTheme="minorHAnsi" w:cstheme="minorHAnsi"/>
                <w:color w:val="000000" w:themeColor="text1"/>
                <w:sz w:val="22"/>
                <w:szCs w:val="22"/>
                <w:lang w:eastAsia="en-US"/>
              </w:rPr>
              <w:t xml:space="preserve">Sorta: produkta, Red </w:t>
            </w:r>
            <w:proofErr w:type="spellStart"/>
            <w:r w:rsidRPr="006C4893">
              <w:rPr>
                <w:rFonts w:asciiTheme="minorHAnsi" w:hAnsiTheme="minorHAnsi" w:cstheme="minorHAnsi"/>
                <w:color w:val="000000" w:themeColor="text1"/>
                <w:sz w:val="22"/>
                <w:szCs w:val="22"/>
                <w:lang w:eastAsia="en-US"/>
              </w:rPr>
              <w:t>Boskop</w:t>
            </w:r>
            <w:proofErr w:type="spellEnd"/>
            <w:r w:rsidRPr="006C4893">
              <w:rPr>
                <w:rFonts w:asciiTheme="minorHAnsi" w:hAnsiTheme="minorHAnsi" w:cstheme="minorHAnsi"/>
                <w:color w:val="000000" w:themeColor="text1"/>
                <w:sz w:val="22"/>
                <w:szCs w:val="22"/>
                <w:lang w:eastAsia="en-US"/>
              </w:rPr>
              <w:t xml:space="preserve">, </w:t>
            </w:r>
            <w:proofErr w:type="spellStart"/>
            <w:r w:rsidRPr="006C4893">
              <w:rPr>
                <w:rFonts w:asciiTheme="minorHAnsi" w:hAnsiTheme="minorHAnsi" w:cstheme="minorHAnsi"/>
                <w:color w:val="000000" w:themeColor="text1"/>
                <w:sz w:val="22"/>
                <w:szCs w:val="22"/>
                <w:lang w:eastAsia="en-US"/>
              </w:rPr>
              <w:t>Ecolette</w:t>
            </w:r>
            <w:proofErr w:type="spellEnd"/>
            <w:r w:rsidRPr="006C4893">
              <w:rPr>
                <w:rFonts w:asciiTheme="minorHAnsi" w:hAnsiTheme="minorHAnsi" w:cstheme="minorHAnsi"/>
                <w:color w:val="000000" w:themeColor="text1"/>
                <w:sz w:val="22"/>
                <w:szCs w:val="22"/>
                <w:lang w:eastAsia="en-US"/>
              </w:rPr>
              <w:t xml:space="preserve">, Gala, </w:t>
            </w:r>
            <w:proofErr w:type="spellStart"/>
            <w:r w:rsidRPr="006C4893">
              <w:rPr>
                <w:rFonts w:asciiTheme="minorHAnsi" w:hAnsiTheme="minorHAnsi" w:cstheme="minorHAnsi"/>
                <w:color w:val="000000" w:themeColor="text1"/>
                <w:sz w:val="22"/>
                <w:szCs w:val="22"/>
                <w:lang w:eastAsia="en-US"/>
              </w:rPr>
              <w:t>Goldrush</w:t>
            </w:r>
            <w:proofErr w:type="spellEnd"/>
            <w:r w:rsidRPr="006C4893">
              <w:rPr>
                <w:rFonts w:asciiTheme="minorHAnsi" w:hAnsiTheme="minorHAnsi" w:cstheme="minorHAnsi"/>
                <w:color w:val="000000" w:themeColor="text1"/>
                <w:sz w:val="22"/>
                <w:szCs w:val="22"/>
                <w:lang w:eastAsia="en-US"/>
              </w:rPr>
              <w:t xml:space="preserve">, </w:t>
            </w:r>
            <w:proofErr w:type="spellStart"/>
            <w:r w:rsidRPr="006C4893">
              <w:rPr>
                <w:rFonts w:asciiTheme="minorHAnsi" w:hAnsiTheme="minorHAnsi" w:cstheme="minorHAnsi"/>
                <w:color w:val="000000" w:themeColor="text1"/>
                <w:sz w:val="22"/>
                <w:szCs w:val="22"/>
                <w:lang w:eastAsia="en-US"/>
              </w:rPr>
              <w:t>Delorina</w:t>
            </w:r>
            <w:proofErr w:type="spellEnd"/>
            <w:r w:rsidRPr="006C4893">
              <w:rPr>
                <w:rFonts w:asciiTheme="minorHAnsi" w:hAnsiTheme="minorHAnsi" w:cstheme="minorHAnsi"/>
                <w:color w:val="000000" w:themeColor="text1"/>
                <w:sz w:val="22"/>
                <w:szCs w:val="22"/>
                <w:lang w:eastAsia="en-US"/>
              </w:rPr>
              <w:t xml:space="preserve">, Red </w:t>
            </w:r>
            <w:proofErr w:type="spellStart"/>
            <w:r w:rsidRPr="006C4893">
              <w:rPr>
                <w:rFonts w:asciiTheme="minorHAnsi" w:hAnsiTheme="minorHAnsi" w:cstheme="minorHAnsi"/>
                <w:color w:val="000000" w:themeColor="text1"/>
                <w:sz w:val="22"/>
                <w:szCs w:val="22"/>
                <w:lang w:eastAsia="en-US"/>
              </w:rPr>
              <w:t>Elstar</w:t>
            </w:r>
            <w:proofErr w:type="spellEnd"/>
            <w:r w:rsidRPr="006C4893">
              <w:rPr>
                <w:rFonts w:asciiTheme="minorHAnsi" w:hAnsiTheme="minorHAnsi" w:cstheme="minorHAnsi"/>
                <w:color w:val="000000" w:themeColor="text1"/>
                <w:sz w:val="22"/>
                <w:szCs w:val="22"/>
                <w:lang w:eastAsia="en-US"/>
              </w:rPr>
              <w:t xml:space="preserve">, </w:t>
            </w:r>
            <w:proofErr w:type="spellStart"/>
            <w:r w:rsidRPr="006C4893">
              <w:rPr>
                <w:rFonts w:asciiTheme="minorHAnsi" w:hAnsiTheme="minorHAnsi" w:cstheme="minorHAnsi"/>
                <w:color w:val="000000" w:themeColor="text1"/>
                <w:sz w:val="22"/>
                <w:szCs w:val="22"/>
                <w:lang w:eastAsia="en-US"/>
              </w:rPr>
              <w:t>Granny</w:t>
            </w:r>
            <w:proofErr w:type="spellEnd"/>
            <w:r w:rsidRPr="006C4893">
              <w:rPr>
                <w:rFonts w:asciiTheme="minorHAnsi" w:hAnsiTheme="minorHAnsi" w:cstheme="minorHAnsi"/>
                <w:color w:val="000000" w:themeColor="text1"/>
                <w:sz w:val="22"/>
                <w:szCs w:val="22"/>
                <w:lang w:eastAsia="en-US"/>
              </w:rPr>
              <w:t xml:space="preserve"> Smith, </w:t>
            </w:r>
            <w:proofErr w:type="spellStart"/>
            <w:r w:rsidRPr="006C4893">
              <w:rPr>
                <w:rFonts w:asciiTheme="minorHAnsi" w:hAnsiTheme="minorHAnsi" w:cstheme="minorHAnsi"/>
                <w:color w:val="000000" w:themeColor="text1"/>
                <w:sz w:val="22"/>
                <w:szCs w:val="22"/>
                <w:lang w:eastAsia="en-US"/>
              </w:rPr>
              <w:t>Enterprise</w:t>
            </w:r>
            <w:proofErr w:type="spellEnd"/>
            <w:r w:rsidRPr="006C4893">
              <w:rPr>
                <w:rFonts w:asciiTheme="minorHAnsi" w:hAnsiTheme="minorHAnsi" w:cstheme="minorHAnsi"/>
                <w:color w:val="000000" w:themeColor="text1"/>
                <w:sz w:val="22"/>
                <w:szCs w:val="22"/>
                <w:lang w:eastAsia="en-US"/>
              </w:rPr>
              <w:t xml:space="preserve">, </w:t>
            </w:r>
            <w:proofErr w:type="spellStart"/>
            <w:r w:rsidRPr="006C4893">
              <w:rPr>
                <w:rFonts w:asciiTheme="minorHAnsi" w:hAnsiTheme="minorHAnsi" w:cstheme="minorHAnsi"/>
                <w:color w:val="000000" w:themeColor="text1"/>
                <w:sz w:val="22"/>
                <w:szCs w:val="22"/>
                <w:lang w:eastAsia="en-US"/>
              </w:rPr>
              <w:t>Idared</w:t>
            </w:r>
            <w:proofErr w:type="spellEnd"/>
          </w:p>
          <w:p w14:paraId="51278A62" w14:textId="77777777" w:rsidR="002E4CC3" w:rsidRPr="006C4893" w:rsidRDefault="002E4CC3">
            <w:pPr>
              <w:tabs>
                <w:tab w:val="left" w:pos="-720"/>
                <w:tab w:val="left" w:pos="720"/>
                <w:tab w:val="left" w:pos="4032"/>
              </w:tabs>
              <w:spacing w:line="276" w:lineRule="auto"/>
              <w:rPr>
                <w:rFonts w:asciiTheme="minorHAnsi" w:hAnsiTheme="minorHAnsi" w:cstheme="minorHAnsi"/>
                <w:b/>
                <w:color w:val="000000" w:themeColor="text1"/>
                <w:sz w:val="22"/>
                <w:szCs w:val="22"/>
                <w:lang w:eastAsia="en-US"/>
              </w:rPr>
            </w:pPr>
          </w:p>
          <w:p w14:paraId="74F4C464" w14:textId="77777777" w:rsidR="002E4CC3" w:rsidRPr="006C4893" w:rsidRDefault="002E4CC3">
            <w:pPr>
              <w:tabs>
                <w:tab w:val="left" w:pos="-720"/>
                <w:tab w:val="left" w:pos="720"/>
                <w:tab w:val="left" w:pos="4032"/>
              </w:tabs>
              <w:spacing w:line="276" w:lineRule="auto"/>
              <w:rPr>
                <w:rFonts w:asciiTheme="minorHAnsi" w:hAnsiTheme="minorHAnsi" w:cstheme="minorHAnsi"/>
                <w:b/>
                <w:color w:val="000000" w:themeColor="text1"/>
                <w:sz w:val="22"/>
                <w:szCs w:val="22"/>
                <w:lang w:eastAsia="en-US"/>
              </w:rPr>
            </w:pPr>
          </w:p>
          <w:p w14:paraId="6D1F14A8" w14:textId="77777777" w:rsidR="002E4CC3" w:rsidRPr="006C4893" w:rsidRDefault="002E4CC3">
            <w:pPr>
              <w:tabs>
                <w:tab w:val="left" w:pos="-720"/>
                <w:tab w:val="left" w:pos="720"/>
                <w:tab w:val="left" w:pos="4032"/>
              </w:tabs>
              <w:spacing w:line="276" w:lineRule="auto"/>
              <w:rPr>
                <w:rFonts w:asciiTheme="minorHAnsi" w:hAnsiTheme="minorHAnsi" w:cstheme="minorHAnsi"/>
                <w:b/>
                <w:color w:val="000000" w:themeColor="text1"/>
                <w:sz w:val="22"/>
                <w:szCs w:val="22"/>
                <w:lang w:eastAsia="en-US"/>
              </w:rPr>
            </w:pPr>
          </w:p>
          <w:p w14:paraId="5C685343" w14:textId="77777777" w:rsidR="002E4CC3" w:rsidRPr="006C4893" w:rsidRDefault="002E4CC3">
            <w:pPr>
              <w:tabs>
                <w:tab w:val="left" w:pos="-720"/>
                <w:tab w:val="left" w:pos="720"/>
                <w:tab w:val="left" w:pos="4032"/>
              </w:tabs>
              <w:spacing w:line="276" w:lineRule="auto"/>
              <w:rPr>
                <w:rFonts w:asciiTheme="minorHAnsi" w:hAnsiTheme="minorHAnsi" w:cstheme="minorHAnsi"/>
                <w:b/>
                <w:color w:val="000000" w:themeColor="text1"/>
                <w:sz w:val="22"/>
                <w:szCs w:val="22"/>
                <w:lang w:eastAsia="en-US"/>
              </w:rPr>
            </w:pPr>
            <w:r w:rsidRPr="006C4893">
              <w:rPr>
                <w:rFonts w:asciiTheme="minorHAnsi" w:hAnsiTheme="minorHAnsi" w:cstheme="minorHAnsi"/>
                <w:b/>
                <w:color w:val="000000" w:themeColor="text1"/>
                <w:sz w:val="22"/>
                <w:szCs w:val="22"/>
                <w:lang w:eastAsia="en-US"/>
              </w:rPr>
              <w:t>Skupaj:  88 matičnih dreves</w:t>
            </w:r>
          </w:p>
        </w:tc>
      </w:tr>
    </w:tbl>
    <w:p w14:paraId="59302C96" w14:textId="77777777" w:rsidR="002E4CC3" w:rsidRPr="006C4893" w:rsidRDefault="002E4CC3" w:rsidP="002E4CC3">
      <w:pPr>
        <w:overflowPunct w:val="0"/>
        <w:autoSpaceDE w:val="0"/>
        <w:autoSpaceDN w:val="0"/>
        <w:adjustRightInd w:val="0"/>
        <w:spacing w:line="276" w:lineRule="auto"/>
        <w:jc w:val="both"/>
        <w:textAlignment w:val="baseline"/>
        <w:rPr>
          <w:rFonts w:asciiTheme="minorHAnsi" w:hAnsiTheme="minorHAnsi" w:cstheme="minorHAnsi"/>
          <w:color w:val="000000" w:themeColor="text1"/>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970"/>
        <w:gridCol w:w="4216"/>
      </w:tblGrid>
      <w:tr w:rsidR="002E4CC3" w:rsidRPr="006C4893" w14:paraId="2A2CDC3B" w14:textId="77777777" w:rsidTr="002E4CC3">
        <w:trPr>
          <w:trHeight w:val="567"/>
        </w:trPr>
        <w:tc>
          <w:tcPr>
            <w:tcW w:w="2705"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82B6A8F" w14:textId="77777777" w:rsidR="002E4CC3" w:rsidRPr="006C4893" w:rsidRDefault="002E4CC3">
            <w:pPr>
              <w:tabs>
                <w:tab w:val="left" w:pos="-720"/>
                <w:tab w:val="left" w:pos="720"/>
                <w:tab w:val="left" w:pos="4032"/>
              </w:tabs>
              <w:spacing w:line="276" w:lineRule="auto"/>
              <w:rPr>
                <w:rFonts w:asciiTheme="minorHAnsi" w:hAnsiTheme="minorHAnsi" w:cstheme="minorHAnsi"/>
                <w:b/>
                <w:bCs/>
                <w:color w:val="000000" w:themeColor="text1"/>
                <w:kern w:val="2"/>
                <w:sz w:val="22"/>
                <w:szCs w:val="22"/>
                <w:lang w:eastAsia="en-US"/>
              </w:rPr>
            </w:pPr>
            <w:r w:rsidRPr="006C4893">
              <w:rPr>
                <w:rFonts w:asciiTheme="minorHAnsi" w:hAnsiTheme="minorHAnsi" w:cstheme="minorHAnsi"/>
                <w:b/>
                <w:bCs/>
                <w:color w:val="000000" w:themeColor="text1"/>
                <w:kern w:val="2"/>
                <w:sz w:val="22"/>
                <w:szCs w:val="22"/>
                <w:lang w:eastAsia="en-US"/>
              </w:rPr>
              <w:t xml:space="preserve">LOKACIJA, LETO SAJENJA, OBDOBJE, </w:t>
            </w:r>
          </w:p>
          <w:p w14:paraId="24A3B14A" w14:textId="77777777" w:rsidR="002E4CC3" w:rsidRPr="006C4893" w:rsidRDefault="002E4CC3">
            <w:pPr>
              <w:tabs>
                <w:tab w:val="left" w:pos="-720"/>
                <w:tab w:val="left" w:pos="720"/>
                <w:tab w:val="left" w:pos="4032"/>
              </w:tabs>
              <w:spacing w:line="276" w:lineRule="auto"/>
              <w:rPr>
                <w:rFonts w:asciiTheme="minorHAnsi" w:hAnsiTheme="minorHAnsi" w:cstheme="minorHAnsi"/>
                <w:b/>
                <w:bCs/>
                <w:color w:val="000000" w:themeColor="text1"/>
                <w:kern w:val="2"/>
                <w:sz w:val="22"/>
                <w:szCs w:val="22"/>
                <w:lang w:eastAsia="en-US"/>
              </w:rPr>
            </w:pPr>
            <w:r w:rsidRPr="006C4893">
              <w:rPr>
                <w:rFonts w:asciiTheme="minorHAnsi" w:hAnsiTheme="minorHAnsi" w:cstheme="minorHAnsi"/>
                <w:b/>
                <w:bCs/>
                <w:color w:val="000000" w:themeColor="text1"/>
                <w:kern w:val="2"/>
                <w:sz w:val="22"/>
                <w:szCs w:val="22"/>
                <w:lang w:eastAsia="en-US"/>
              </w:rPr>
              <w:t>GERK PID, POVRŠINA</w:t>
            </w:r>
          </w:p>
        </w:tc>
        <w:tc>
          <w:tcPr>
            <w:tcW w:w="2295"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6D52658" w14:textId="77777777" w:rsidR="002E4CC3" w:rsidRPr="006C4893" w:rsidRDefault="002E4CC3">
            <w:pPr>
              <w:tabs>
                <w:tab w:val="left" w:pos="-720"/>
                <w:tab w:val="left" w:pos="720"/>
                <w:tab w:val="left" w:pos="4032"/>
              </w:tabs>
              <w:spacing w:line="276" w:lineRule="auto"/>
              <w:rPr>
                <w:rFonts w:asciiTheme="minorHAnsi" w:hAnsiTheme="minorHAnsi" w:cstheme="minorHAnsi"/>
                <w:b/>
                <w:bCs/>
                <w:color w:val="000000" w:themeColor="text1"/>
                <w:kern w:val="2"/>
                <w:sz w:val="22"/>
                <w:szCs w:val="22"/>
                <w:lang w:eastAsia="en-US"/>
              </w:rPr>
            </w:pPr>
            <w:r w:rsidRPr="006C4893">
              <w:rPr>
                <w:rFonts w:asciiTheme="minorHAnsi" w:hAnsiTheme="minorHAnsi" w:cstheme="minorHAnsi"/>
                <w:b/>
                <w:bCs/>
                <w:color w:val="000000" w:themeColor="text1"/>
                <w:kern w:val="2"/>
                <w:sz w:val="22"/>
                <w:szCs w:val="22"/>
                <w:lang w:eastAsia="en-US"/>
              </w:rPr>
              <w:t xml:space="preserve">SORTE oz. PODLAGE, ŠTEVILO </w:t>
            </w:r>
          </w:p>
        </w:tc>
      </w:tr>
      <w:tr w:rsidR="002E4CC3" w:rsidRPr="006C4893" w14:paraId="7F519C4C" w14:textId="77777777" w:rsidTr="002E4CC3">
        <w:trPr>
          <w:trHeight w:val="567"/>
        </w:trPr>
        <w:tc>
          <w:tcPr>
            <w:tcW w:w="2705" w:type="pct"/>
            <w:tcBorders>
              <w:top w:val="single" w:sz="4" w:space="0" w:color="auto"/>
              <w:left w:val="single" w:sz="4" w:space="0" w:color="auto"/>
              <w:bottom w:val="single" w:sz="4" w:space="0" w:color="auto"/>
              <w:right w:val="single" w:sz="4" w:space="0" w:color="auto"/>
            </w:tcBorders>
            <w:vAlign w:val="center"/>
            <w:hideMark/>
          </w:tcPr>
          <w:p w14:paraId="16098A3E" w14:textId="77777777" w:rsidR="002E4CC3" w:rsidRPr="006C4893" w:rsidRDefault="002E4CC3">
            <w:pPr>
              <w:tabs>
                <w:tab w:val="left" w:pos="-720"/>
                <w:tab w:val="left" w:pos="720"/>
                <w:tab w:val="left" w:pos="864"/>
                <w:tab w:val="left" w:pos="4896"/>
                <w:tab w:val="left" w:pos="6624"/>
              </w:tabs>
              <w:spacing w:line="276" w:lineRule="auto"/>
              <w:rPr>
                <w:rFonts w:asciiTheme="minorHAnsi" w:hAnsiTheme="minorHAnsi" w:cstheme="minorHAnsi"/>
                <w:color w:val="000000" w:themeColor="text1"/>
                <w:sz w:val="22"/>
                <w:szCs w:val="22"/>
                <w:lang w:eastAsia="en-US"/>
              </w:rPr>
            </w:pPr>
            <w:r w:rsidRPr="006C4893">
              <w:rPr>
                <w:rFonts w:asciiTheme="minorHAnsi" w:hAnsiTheme="minorHAnsi" w:cstheme="minorHAnsi"/>
                <w:color w:val="000000" w:themeColor="text1"/>
                <w:sz w:val="22"/>
                <w:szCs w:val="22"/>
                <w:lang w:eastAsia="en-US"/>
              </w:rPr>
              <w:t>Lokacija: Selo</w:t>
            </w:r>
          </w:p>
          <w:p w14:paraId="070938F4" w14:textId="77777777" w:rsidR="002E4CC3" w:rsidRPr="006C4893" w:rsidRDefault="002E4CC3">
            <w:pPr>
              <w:tabs>
                <w:tab w:val="left" w:pos="-720"/>
                <w:tab w:val="left" w:pos="720"/>
                <w:tab w:val="left" w:pos="864"/>
                <w:tab w:val="left" w:pos="4896"/>
                <w:tab w:val="left" w:pos="6624"/>
              </w:tabs>
              <w:spacing w:line="276" w:lineRule="auto"/>
              <w:rPr>
                <w:rFonts w:asciiTheme="minorHAnsi" w:hAnsiTheme="minorHAnsi" w:cstheme="minorHAnsi"/>
                <w:color w:val="000000" w:themeColor="text1"/>
                <w:sz w:val="22"/>
                <w:szCs w:val="22"/>
                <w:lang w:eastAsia="en-US"/>
              </w:rPr>
            </w:pPr>
            <w:r w:rsidRPr="006C4893">
              <w:rPr>
                <w:rFonts w:asciiTheme="minorHAnsi" w:hAnsiTheme="minorHAnsi" w:cstheme="minorHAnsi"/>
                <w:color w:val="000000" w:themeColor="text1"/>
                <w:sz w:val="22"/>
                <w:szCs w:val="22"/>
                <w:lang w:eastAsia="en-US"/>
              </w:rPr>
              <w:t>Leto sajenja: 2004</w:t>
            </w:r>
          </w:p>
          <w:p w14:paraId="07DAA69C" w14:textId="77777777" w:rsidR="002E4CC3" w:rsidRPr="006C4893" w:rsidRDefault="002E4CC3">
            <w:pPr>
              <w:tabs>
                <w:tab w:val="left" w:pos="-720"/>
                <w:tab w:val="left" w:pos="2160"/>
                <w:tab w:val="left" w:pos="3024"/>
              </w:tabs>
              <w:spacing w:line="276" w:lineRule="auto"/>
              <w:rPr>
                <w:rFonts w:asciiTheme="minorHAnsi" w:hAnsiTheme="minorHAnsi" w:cstheme="minorHAnsi"/>
                <w:color w:val="000000" w:themeColor="text1"/>
                <w:sz w:val="22"/>
                <w:szCs w:val="22"/>
                <w:lang w:eastAsia="en-US"/>
              </w:rPr>
            </w:pPr>
            <w:r w:rsidRPr="006C4893">
              <w:rPr>
                <w:rFonts w:asciiTheme="minorHAnsi" w:hAnsiTheme="minorHAnsi" w:cstheme="minorHAnsi"/>
                <w:color w:val="000000" w:themeColor="text1"/>
                <w:sz w:val="22"/>
                <w:szCs w:val="22"/>
                <w:lang w:eastAsia="en-US"/>
              </w:rPr>
              <w:t>Obdobje naloge:  od 2004 naprej</w:t>
            </w:r>
          </w:p>
          <w:p w14:paraId="6A366A76" w14:textId="77777777" w:rsidR="002E4CC3" w:rsidRPr="006C4893" w:rsidRDefault="002E4CC3">
            <w:pPr>
              <w:tabs>
                <w:tab w:val="left" w:pos="-720"/>
                <w:tab w:val="left" w:pos="2160"/>
                <w:tab w:val="left" w:pos="3024"/>
              </w:tabs>
              <w:spacing w:line="276" w:lineRule="auto"/>
              <w:rPr>
                <w:rFonts w:asciiTheme="minorHAnsi" w:hAnsiTheme="minorHAnsi" w:cstheme="minorHAnsi"/>
                <w:color w:val="000000" w:themeColor="text1"/>
                <w:sz w:val="22"/>
                <w:szCs w:val="22"/>
                <w:lang w:eastAsia="en-US"/>
              </w:rPr>
            </w:pPr>
            <w:r w:rsidRPr="006C4893">
              <w:rPr>
                <w:rFonts w:asciiTheme="minorHAnsi" w:hAnsiTheme="minorHAnsi" w:cstheme="minorHAnsi"/>
                <w:color w:val="000000" w:themeColor="text1"/>
                <w:sz w:val="22"/>
                <w:szCs w:val="22"/>
                <w:lang w:eastAsia="en-US"/>
              </w:rPr>
              <w:t xml:space="preserve">Izvajalec: KGZS – ZAVOD Maribor - </w:t>
            </w:r>
            <w:proofErr w:type="spellStart"/>
            <w:r w:rsidRPr="006C4893">
              <w:rPr>
                <w:rFonts w:asciiTheme="minorHAnsi" w:hAnsiTheme="minorHAnsi" w:cstheme="minorHAnsi"/>
                <w:color w:val="000000" w:themeColor="text1"/>
                <w:sz w:val="22"/>
                <w:szCs w:val="22"/>
                <w:lang w:eastAsia="en-US"/>
              </w:rPr>
              <w:t>SCMb</w:t>
            </w:r>
            <w:proofErr w:type="spellEnd"/>
          </w:p>
          <w:p w14:paraId="449F2F1F" w14:textId="77777777" w:rsidR="002E4CC3" w:rsidRPr="006C4893" w:rsidRDefault="002E4CC3">
            <w:pPr>
              <w:tabs>
                <w:tab w:val="left" w:pos="-720"/>
                <w:tab w:val="left" w:pos="720"/>
                <w:tab w:val="left" w:pos="4032"/>
              </w:tabs>
              <w:spacing w:line="276" w:lineRule="auto"/>
              <w:rPr>
                <w:rFonts w:asciiTheme="minorHAnsi" w:hAnsiTheme="minorHAnsi" w:cstheme="minorHAnsi"/>
                <w:color w:val="000000" w:themeColor="text1"/>
                <w:sz w:val="22"/>
                <w:szCs w:val="22"/>
                <w:lang w:eastAsia="en-US"/>
              </w:rPr>
            </w:pPr>
            <w:r w:rsidRPr="006C4893">
              <w:rPr>
                <w:rFonts w:asciiTheme="minorHAnsi" w:hAnsiTheme="minorHAnsi" w:cstheme="minorHAnsi"/>
                <w:color w:val="000000" w:themeColor="text1"/>
                <w:sz w:val="22"/>
                <w:szCs w:val="22"/>
                <w:lang w:eastAsia="en-US"/>
              </w:rPr>
              <w:t>GERK: 4127256</w:t>
            </w:r>
          </w:p>
          <w:p w14:paraId="29DF9493" w14:textId="77777777" w:rsidR="002E4CC3" w:rsidRPr="006C4893" w:rsidRDefault="002E4CC3">
            <w:pPr>
              <w:tabs>
                <w:tab w:val="left" w:pos="-720"/>
                <w:tab w:val="left" w:pos="720"/>
                <w:tab w:val="left" w:pos="4032"/>
              </w:tabs>
              <w:spacing w:line="276" w:lineRule="auto"/>
              <w:rPr>
                <w:rFonts w:asciiTheme="minorHAnsi" w:hAnsiTheme="minorHAnsi" w:cstheme="minorHAnsi"/>
                <w:color w:val="000000" w:themeColor="text1"/>
                <w:sz w:val="22"/>
                <w:szCs w:val="22"/>
                <w:lang w:eastAsia="en-US"/>
              </w:rPr>
            </w:pPr>
            <w:r w:rsidRPr="006C4893">
              <w:rPr>
                <w:rFonts w:asciiTheme="minorHAnsi" w:hAnsiTheme="minorHAnsi" w:cstheme="minorHAnsi"/>
                <w:color w:val="000000" w:themeColor="text1"/>
                <w:sz w:val="22"/>
                <w:szCs w:val="22"/>
                <w:lang w:eastAsia="en-US"/>
              </w:rPr>
              <w:t>Površina: 0,79 ha</w:t>
            </w:r>
          </w:p>
          <w:p w14:paraId="01539CDB" w14:textId="77777777" w:rsidR="002E4CC3" w:rsidRPr="006C4893" w:rsidRDefault="002E4CC3">
            <w:pPr>
              <w:tabs>
                <w:tab w:val="left" w:pos="-720"/>
                <w:tab w:val="left" w:pos="720"/>
                <w:tab w:val="left" w:pos="4032"/>
              </w:tabs>
              <w:spacing w:line="276" w:lineRule="auto"/>
              <w:rPr>
                <w:rFonts w:asciiTheme="minorHAnsi" w:hAnsiTheme="minorHAnsi" w:cstheme="minorHAnsi"/>
                <w:b/>
                <w:color w:val="000000" w:themeColor="text1"/>
                <w:sz w:val="22"/>
                <w:szCs w:val="22"/>
                <w:lang w:eastAsia="en-US"/>
              </w:rPr>
            </w:pPr>
            <w:r w:rsidRPr="006C4893">
              <w:rPr>
                <w:rFonts w:asciiTheme="minorHAnsi" w:hAnsiTheme="minorHAnsi" w:cstheme="minorHAnsi"/>
                <w:color w:val="000000" w:themeColor="text1"/>
                <w:sz w:val="22"/>
                <w:szCs w:val="22"/>
                <w:lang w:eastAsia="en-US"/>
              </w:rPr>
              <w:t>Ime lokacije: Selo</w:t>
            </w:r>
          </w:p>
        </w:tc>
        <w:tc>
          <w:tcPr>
            <w:tcW w:w="2295" w:type="pct"/>
            <w:tcBorders>
              <w:top w:val="single" w:sz="4" w:space="0" w:color="auto"/>
              <w:left w:val="single" w:sz="4" w:space="0" w:color="auto"/>
              <w:bottom w:val="single" w:sz="4" w:space="0" w:color="auto"/>
              <w:right w:val="single" w:sz="4" w:space="0" w:color="auto"/>
            </w:tcBorders>
            <w:vAlign w:val="center"/>
          </w:tcPr>
          <w:p w14:paraId="7FB51BAD" w14:textId="77777777" w:rsidR="002E4CC3" w:rsidRPr="006C4893" w:rsidRDefault="002E4CC3">
            <w:pPr>
              <w:tabs>
                <w:tab w:val="left" w:pos="-720"/>
                <w:tab w:val="left" w:pos="720"/>
                <w:tab w:val="left" w:pos="4032"/>
              </w:tabs>
              <w:spacing w:line="276" w:lineRule="auto"/>
              <w:rPr>
                <w:rFonts w:asciiTheme="minorHAnsi" w:hAnsiTheme="minorHAnsi" w:cstheme="minorHAnsi"/>
                <w:color w:val="000000" w:themeColor="text1"/>
                <w:sz w:val="22"/>
                <w:szCs w:val="22"/>
                <w:lang w:eastAsia="en-US"/>
              </w:rPr>
            </w:pPr>
          </w:p>
          <w:p w14:paraId="61F3BCCC" w14:textId="77777777" w:rsidR="002E4CC3" w:rsidRPr="006C4893" w:rsidRDefault="002E4CC3">
            <w:pPr>
              <w:tabs>
                <w:tab w:val="left" w:pos="-720"/>
                <w:tab w:val="left" w:pos="720"/>
                <w:tab w:val="left" w:pos="4032"/>
              </w:tabs>
              <w:spacing w:line="276" w:lineRule="auto"/>
              <w:rPr>
                <w:rFonts w:asciiTheme="minorHAnsi" w:hAnsiTheme="minorHAnsi" w:cstheme="minorHAnsi"/>
                <w:b/>
                <w:color w:val="000000" w:themeColor="text1"/>
                <w:sz w:val="22"/>
                <w:szCs w:val="22"/>
                <w:lang w:eastAsia="en-US"/>
              </w:rPr>
            </w:pPr>
            <w:r w:rsidRPr="006C4893">
              <w:rPr>
                <w:rFonts w:asciiTheme="minorHAnsi" w:hAnsiTheme="minorHAnsi" w:cstheme="minorHAnsi"/>
                <w:color w:val="000000" w:themeColor="text1"/>
                <w:sz w:val="22"/>
                <w:szCs w:val="22"/>
                <w:lang w:eastAsia="en-US"/>
              </w:rPr>
              <w:t xml:space="preserve">Sorta </w:t>
            </w:r>
            <w:proofErr w:type="spellStart"/>
            <w:r w:rsidRPr="006C4893">
              <w:rPr>
                <w:rFonts w:asciiTheme="minorHAnsi" w:hAnsiTheme="minorHAnsi" w:cstheme="minorHAnsi"/>
                <w:color w:val="000000" w:themeColor="text1"/>
                <w:sz w:val="22"/>
                <w:szCs w:val="22"/>
                <w:lang w:eastAsia="en-US"/>
              </w:rPr>
              <w:t>Idared</w:t>
            </w:r>
            <w:proofErr w:type="spellEnd"/>
            <w:r w:rsidRPr="006C4893">
              <w:rPr>
                <w:rFonts w:asciiTheme="minorHAnsi" w:hAnsiTheme="minorHAnsi" w:cstheme="minorHAnsi"/>
                <w:color w:val="000000" w:themeColor="text1"/>
                <w:sz w:val="22"/>
                <w:szCs w:val="22"/>
                <w:lang w:eastAsia="en-US"/>
              </w:rPr>
              <w:t xml:space="preserve"> , Zlati </w:t>
            </w:r>
            <w:proofErr w:type="spellStart"/>
            <w:r w:rsidRPr="006C4893">
              <w:rPr>
                <w:rFonts w:asciiTheme="minorHAnsi" w:hAnsiTheme="minorHAnsi" w:cstheme="minorHAnsi"/>
                <w:color w:val="000000" w:themeColor="text1"/>
                <w:sz w:val="22"/>
                <w:szCs w:val="22"/>
                <w:lang w:eastAsia="en-US"/>
              </w:rPr>
              <w:t>delišes</w:t>
            </w:r>
            <w:proofErr w:type="spellEnd"/>
            <w:r w:rsidRPr="006C4893">
              <w:rPr>
                <w:rFonts w:asciiTheme="minorHAnsi" w:hAnsiTheme="minorHAnsi" w:cstheme="minorHAnsi"/>
                <w:color w:val="000000" w:themeColor="text1"/>
                <w:sz w:val="22"/>
                <w:szCs w:val="22"/>
                <w:lang w:eastAsia="en-US"/>
              </w:rPr>
              <w:t xml:space="preserve"> </w:t>
            </w:r>
            <w:proofErr w:type="spellStart"/>
            <w:r w:rsidRPr="006C4893">
              <w:rPr>
                <w:rFonts w:asciiTheme="minorHAnsi" w:hAnsiTheme="minorHAnsi" w:cstheme="minorHAnsi"/>
                <w:color w:val="000000" w:themeColor="text1"/>
                <w:sz w:val="22"/>
                <w:szCs w:val="22"/>
                <w:lang w:eastAsia="en-US"/>
              </w:rPr>
              <w:t>Reinders</w:t>
            </w:r>
            <w:proofErr w:type="spellEnd"/>
            <w:r w:rsidRPr="006C4893">
              <w:rPr>
                <w:rFonts w:asciiTheme="minorHAnsi" w:hAnsiTheme="minorHAnsi" w:cstheme="minorHAnsi"/>
                <w:color w:val="000000" w:themeColor="text1"/>
                <w:sz w:val="22"/>
                <w:szCs w:val="22"/>
                <w:lang w:eastAsia="en-US"/>
              </w:rPr>
              <w:t xml:space="preserve">, </w:t>
            </w:r>
            <w:proofErr w:type="spellStart"/>
            <w:r w:rsidRPr="006C4893">
              <w:rPr>
                <w:rFonts w:asciiTheme="minorHAnsi" w:hAnsiTheme="minorHAnsi" w:cstheme="minorHAnsi"/>
                <w:color w:val="000000" w:themeColor="text1"/>
                <w:sz w:val="22"/>
                <w:szCs w:val="22"/>
                <w:lang w:eastAsia="en-US"/>
              </w:rPr>
              <w:t>Jonagold</w:t>
            </w:r>
            <w:proofErr w:type="spellEnd"/>
            <w:r w:rsidRPr="006C4893">
              <w:rPr>
                <w:rFonts w:asciiTheme="minorHAnsi" w:hAnsiTheme="minorHAnsi" w:cstheme="minorHAnsi"/>
                <w:color w:val="000000" w:themeColor="text1"/>
                <w:sz w:val="22"/>
                <w:szCs w:val="22"/>
                <w:lang w:eastAsia="en-US"/>
              </w:rPr>
              <w:t xml:space="preserve"> </w:t>
            </w:r>
            <w:proofErr w:type="spellStart"/>
            <w:r w:rsidRPr="006C4893">
              <w:rPr>
                <w:rFonts w:asciiTheme="minorHAnsi" w:hAnsiTheme="minorHAnsi" w:cstheme="minorHAnsi"/>
                <w:color w:val="000000" w:themeColor="text1"/>
                <w:sz w:val="22"/>
                <w:szCs w:val="22"/>
                <w:lang w:eastAsia="en-US"/>
              </w:rPr>
              <w:t>Decosta</w:t>
            </w:r>
            <w:proofErr w:type="spellEnd"/>
            <w:r w:rsidRPr="006C4893">
              <w:rPr>
                <w:rFonts w:asciiTheme="minorHAnsi" w:hAnsiTheme="minorHAnsi" w:cstheme="minorHAnsi"/>
                <w:color w:val="000000" w:themeColor="text1"/>
                <w:sz w:val="22"/>
                <w:szCs w:val="22"/>
                <w:lang w:eastAsia="en-US"/>
              </w:rPr>
              <w:t xml:space="preserve">, </w:t>
            </w:r>
            <w:proofErr w:type="spellStart"/>
            <w:r w:rsidRPr="006C4893">
              <w:rPr>
                <w:rFonts w:asciiTheme="minorHAnsi" w:hAnsiTheme="minorHAnsi" w:cstheme="minorHAnsi"/>
                <w:color w:val="000000" w:themeColor="text1"/>
                <w:sz w:val="22"/>
                <w:szCs w:val="22"/>
                <w:lang w:eastAsia="en-US"/>
              </w:rPr>
              <w:t>Boskop</w:t>
            </w:r>
            <w:proofErr w:type="spellEnd"/>
            <w:r w:rsidRPr="006C4893">
              <w:rPr>
                <w:rFonts w:asciiTheme="minorHAnsi" w:hAnsiTheme="minorHAnsi" w:cstheme="minorHAnsi"/>
                <w:color w:val="000000" w:themeColor="text1"/>
                <w:sz w:val="22"/>
                <w:szCs w:val="22"/>
                <w:lang w:eastAsia="en-US"/>
              </w:rPr>
              <w:t xml:space="preserve"> S.H.,</w:t>
            </w:r>
            <w:proofErr w:type="spellStart"/>
            <w:r w:rsidRPr="006C4893">
              <w:rPr>
                <w:rFonts w:asciiTheme="minorHAnsi" w:hAnsiTheme="minorHAnsi" w:cstheme="minorHAnsi"/>
                <w:color w:val="000000" w:themeColor="text1"/>
                <w:sz w:val="22"/>
                <w:szCs w:val="22"/>
                <w:lang w:eastAsia="en-US"/>
              </w:rPr>
              <w:t>Ecolette</w:t>
            </w:r>
            <w:proofErr w:type="spellEnd"/>
            <w:r w:rsidRPr="006C4893">
              <w:rPr>
                <w:rFonts w:asciiTheme="minorHAnsi" w:hAnsiTheme="minorHAnsi" w:cstheme="minorHAnsi"/>
                <w:color w:val="000000" w:themeColor="text1"/>
                <w:sz w:val="22"/>
                <w:szCs w:val="22"/>
                <w:lang w:eastAsia="en-US"/>
              </w:rPr>
              <w:t xml:space="preserve">, </w:t>
            </w:r>
            <w:proofErr w:type="spellStart"/>
            <w:r w:rsidRPr="006C4893">
              <w:rPr>
                <w:rFonts w:asciiTheme="minorHAnsi" w:hAnsiTheme="minorHAnsi" w:cstheme="minorHAnsi"/>
                <w:color w:val="000000" w:themeColor="text1"/>
                <w:sz w:val="22"/>
                <w:szCs w:val="22"/>
                <w:lang w:eastAsia="en-US"/>
              </w:rPr>
              <w:t>Delcorf</w:t>
            </w:r>
            <w:proofErr w:type="spellEnd"/>
            <w:r w:rsidRPr="006C4893">
              <w:rPr>
                <w:rFonts w:asciiTheme="minorHAnsi" w:hAnsiTheme="minorHAnsi" w:cstheme="minorHAnsi"/>
                <w:color w:val="000000" w:themeColor="text1"/>
                <w:sz w:val="22"/>
                <w:szCs w:val="22"/>
                <w:lang w:eastAsia="en-US"/>
              </w:rPr>
              <w:t xml:space="preserve">, </w:t>
            </w:r>
            <w:proofErr w:type="spellStart"/>
            <w:r w:rsidRPr="006C4893">
              <w:rPr>
                <w:rFonts w:asciiTheme="minorHAnsi" w:hAnsiTheme="minorHAnsi" w:cstheme="minorHAnsi"/>
                <w:color w:val="000000" w:themeColor="text1"/>
                <w:sz w:val="22"/>
                <w:szCs w:val="22"/>
                <w:lang w:eastAsia="en-US"/>
              </w:rPr>
              <w:t>Granny</w:t>
            </w:r>
            <w:proofErr w:type="spellEnd"/>
            <w:r w:rsidRPr="006C4893">
              <w:rPr>
                <w:rFonts w:asciiTheme="minorHAnsi" w:hAnsiTheme="minorHAnsi" w:cstheme="minorHAnsi"/>
                <w:color w:val="000000" w:themeColor="text1"/>
                <w:sz w:val="22"/>
                <w:szCs w:val="22"/>
                <w:lang w:eastAsia="en-US"/>
              </w:rPr>
              <w:t xml:space="preserve"> Smith</w:t>
            </w:r>
          </w:p>
          <w:p w14:paraId="5E9EDAB7" w14:textId="77777777" w:rsidR="002E4CC3" w:rsidRPr="006C4893" w:rsidRDefault="002E4CC3">
            <w:pPr>
              <w:tabs>
                <w:tab w:val="left" w:pos="-720"/>
                <w:tab w:val="left" w:pos="720"/>
                <w:tab w:val="left" w:pos="4032"/>
              </w:tabs>
              <w:spacing w:line="276" w:lineRule="auto"/>
              <w:rPr>
                <w:rFonts w:asciiTheme="minorHAnsi" w:hAnsiTheme="minorHAnsi" w:cstheme="minorHAnsi"/>
                <w:b/>
                <w:color w:val="000000" w:themeColor="text1"/>
                <w:sz w:val="22"/>
                <w:szCs w:val="22"/>
                <w:lang w:eastAsia="en-US"/>
              </w:rPr>
            </w:pPr>
          </w:p>
          <w:p w14:paraId="0F397AF2" w14:textId="77777777" w:rsidR="002E4CC3" w:rsidRPr="006C4893" w:rsidRDefault="002E4CC3">
            <w:pPr>
              <w:tabs>
                <w:tab w:val="left" w:pos="-720"/>
                <w:tab w:val="left" w:pos="720"/>
                <w:tab w:val="left" w:pos="4032"/>
              </w:tabs>
              <w:spacing w:line="276" w:lineRule="auto"/>
              <w:rPr>
                <w:rFonts w:asciiTheme="minorHAnsi" w:hAnsiTheme="minorHAnsi" w:cstheme="minorHAnsi"/>
                <w:b/>
                <w:color w:val="000000" w:themeColor="text1"/>
                <w:sz w:val="22"/>
                <w:szCs w:val="22"/>
                <w:lang w:eastAsia="en-US"/>
              </w:rPr>
            </w:pPr>
          </w:p>
          <w:p w14:paraId="2B2E4EF0" w14:textId="77777777" w:rsidR="002E4CC3" w:rsidRPr="006C4893" w:rsidRDefault="002E4CC3">
            <w:pPr>
              <w:tabs>
                <w:tab w:val="left" w:pos="-720"/>
                <w:tab w:val="left" w:pos="720"/>
                <w:tab w:val="left" w:pos="4032"/>
              </w:tabs>
              <w:spacing w:line="276" w:lineRule="auto"/>
              <w:rPr>
                <w:rFonts w:asciiTheme="minorHAnsi" w:hAnsiTheme="minorHAnsi" w:cstheme="minorHAnsi"/>
                <w:b/>
                <w:color w:val="000000" w:themeColor="text1"/>
                <w:sz w:val="22"/>
                <w:szCs w:val="22"/>
                <w:lang w:eastAsia="en-US"/>
              </w:rPr>
            </w:pPr>
          </w:p>
          <w:p w14:paraId="2A97096E" w14:textId="77777777" w:rsidR="002E4CC3" w:rsidRPr="006C4893" w:rsidRDefault="002E4CC3">
            <w:pPr>
              <w:tabs>
                <w:tab w:val="left" w:pos="-720"/>
                <w:tab w:val="left" w:pos="720"/>
                <w:tab w:val="left" w:pos="4032"/>
              </w:tabs>
              <w:spacing w:line="276" w:lineRule="auto"/>
              <w:rPr>
                <w:rFonts w:asciiTheme="minorHAnsi" w:hAnsiTheme="minorHAnsi" w:cstheme="minorHAnsi"/>
                <w:b/>
                <w:color w:val="000000" w:themeColor="text1"/>
                <w:sz w:val="22"/>
                <w:szCs w:val="22"/>
                <w:lang w:eastAsia="en-US"/>
              </w:rPr>
            </w:pPr>
            <w:r w:rsidRPr="006C4893">
              <w:rPr>
                <w:rFonts w:asciiTheme="minorHAnsi" w:hAnsiTheme="minorHAnsi" w:cstheme="minorHAnsi"/>
                <w:b/>
                <w:color w:val="000000" w:themeColor="text1"/>
                <w:sz w:val="22"/>
                <w:szCs w:val="22"/>
                <w:lang w:eastAsia="en-US"/>
              </w:rPr>
              <w:t>Skupaj:  749 matičnih dreves</w:t>
            </w:r>
          </w:p>
        </w:tc>
      </w:tr>
    </w:tbl>
    <w:p w14:paraId="78E5F98E" w14:textId="77777777" w:rsidR="002E4CC3" w:rsidRPr="006C4893" w:rsidRDefault="002E4CC3" w:rsidP="002E4CC3">
      <w:pPr>
        <w:overflowPunct w:val="0"/>
        <w:autoSpaceDE w:val="0"/>
        <w:autoSpaceDN w:val="0"/>
        <w:adjustRightInd w:val="0"/>
        <w:spacing w:line="276" w:lineRule="auto"/>
        <w:jc w:val="both"/>
        <w:textAlignment w:val="baseline"/>
        <w:rPr>
          <w:rFonts w:asciiTheme="minorHAnsi" w:hAnsiTheme="minorHAnsi" w:cstheme="minorHAnsi"/>
          <w:color w:val="000000" w:themeColor="text1"/>
          <w:sz w:val="22"/>
          <w:szCs w:val="22"/>
        </w:rPr>
      </w:pPr>
    </w:p>
    <w:p w14:paraId="29A3B6CC" w14:textId="77777777" w:rsidR="002E4CC3" w:rsidRPr="006C4893" w:rsidRDefault="002E4CC3" w:rsidP="002E4CC3">
      <w:pPr>
        <w:overflowPunct w:val="0"/>
        <w:autoSpaceDE w:val="0"/>
        <w:autoSpaceDN w:val="0"/>
        <w:adjustRightInd w:val="0"/>
        <w:spacing w:line="276" w:lineRule="auto"/>
        <w:jc w:val="both"/>
        <w:textAlignment w:val="baseline"/>
        <w:rPr>
          <w:rFonts w:asciiTheme="minorHAnsi" w:hAnsiTheme="minorHAnsi" w:cstheme="minorHAnsi"/>
          <w:color w:val="000000" w:themeColor="text1"/>
          <w:sz w:val="22"/>
          <w:szCs w:val="22"/>
        </w:rPr>
      </w:pPr>
      <w:r w:rsidRPr="006C4893">
        <w:rPr>
          <w:rFonts w:asciiTheme="minorHAnsi" w:hAnsiTheme="minorHAnsi" w:cstheme="minorHAnsi"/>
          <w:color w:val="000000" w:themeColor="text1"/>
          <w:sz w:val="22"/>
          <w:szCs w:val="22"/>
        </w:rPr>
        <w:t xml:space="preserve">Rastlinske genske vire v sadjarstvu ohranjamo v okviru javne službe nalog rastlinske genske banke (JSRGB). Njihovo ohranjanje je pomembno iz različnih vidikov, med drugim tudi za to, ker so vir biotske raznovrstnosti kmetijskih rastlin za trajnostno kmetijstvo. Na področju sadjarstva ima JSRGB shranjenih 119 </w:t>
      </w:r>
      <w:proofErr w:type="spellStart"/>
      <w:r w:rsidRPr="006C4893">
        <w:rPr>
          <w:rFonts w:asciiTheme="minorHAnsi" w:hAnsiTheme="minorHAnsi" w:cstheme="minorHAnsi"/>
          <w:color w:val="000000" w:themeColor="text1"/>
          <w:sz w:val="22"/>
          <w:szCs w:val="22"/>
        </w:rPr>
        <w:t>akcesij</w:t>
      </w:r>
      <w:proofErr w:type="spellEnd"/>
      <w:r w:rsidRPr="006C4893">
        <w:rPr>
          <w:rFonts w:asciiTheme="minorHAnsi" w:hAnsiTheme="minorHAnsi" w:cstheme="minorHAnsi"/>
          <w:color w:val="000000" w:themeColor="text1"/>
          <w:sz w:val="22"/>
          <w:szCs w:val="22"/>
        </w:rPr>
        <w:t xml:space="preserve"> jablan in 48 </w:t>
      </w:r>
      <w:proofErr w:type="spellStart"/>
      <w:r w:rsidRPr="006C4893">
        <w:rPr>
          <w:rFonts w:asciiTheme="minorHAnsi" w:hAnsiTheme="minorHAnsi" w:cstheme="minorHAnsi"/>
          <w:color w:val="000000" w:themeColor="text1"/>
          <w:sz w:val="22"/>
          <w:szCs w:val="22"/>
        </w:rPr>
        <w:t>akcesij</w:t>
      </w:r>
      <w:proofErr w:type="spellEnd"/>
      <w:r w:rsidRPr="006C4893">
        <w:rPr>
          <w:rFonts w:asciiTheme="minorHAnsi" w:hAnsiTheme="minorHAnsi" w:cstheme="minorHAnsi"/>
          <w:color w:val="000000" w:themeColor="text1"/>
          <w:sz w:val="22"/>
          <w:szCs w:val="22"/>
        </w:rPr>
        <w:t xml:space="preserve"> hrušk. Sadjarski center Maribor je imenovan za vzdrževanje naslednjih starih sort jablan:</w:t>
      </w:r>
    </w:p>
    <w:p w14:paraId="08A86D7B" w14:textId="77777777" w:rsidR="002E4CC3" w:rsidRPr="006C4893" w:rsidRDefault="002E4CC3" w:rsidP="002E4CC3">
      <w:pPr>
        <w:overflowPunct w:val="0"/>
        <w:autoSpaceDE w:val="0"/>
        <w:autoSpaceDN w:val="0"/>
        <w:adjustRightInd w:val="0"/>
        <w:spacing w:line="276" w:lineRule="auto"/>
        <w:jc w:val="both"/>
        <w:textAlignment w:val="baseline"/>
        <w:rPr>
          <w:rFonts w:asciiTheme="minorHAnsi" w:hAnsiTheme="minorHAnsi" w:cstheme="minorHAnsi"/>
          <w:color w:val="000000" w:themeColor="text1"/>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970"/>
        <w:gridCol w:w="4216"/>
      </w:tblGrid>
      <w:tr w:rsidR="002E4CC3" w:rsidRPr="006C4893" w14:paraId="2A8E02DE" w14:textId="77777777" w:rsidTr="002E4CC3">
        <w:trPr>
          <w:trHeight w:val="567"/>
        </w:trPr>
        <w:tc>
          <w:tcPr>
            <w:tcW w:w="2705"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07CB218" w14:textId="77777777" w:rsidR="002E4CC3" w:rsidRPr="006C4893" w:rsidRDefault="002E4CC3">
            <w:pPr>
              <w:tabs>
                <w:tab w:val="left" w:pos="-720"/>
                <w:tab w:val="left" w:pos="720"/>
                <w:tab w:val="left" w:pos="4032"/>
              </w:tabs>
              <w:spacing w:line="276" w:lineRule="auto"/>
              <w:rPr>
                <w:rFonts w:asciiTheme="minorHAnsi" w:hAnsiTheme="minorHAnsi" w:cstheme="minorHAnsi"/>
                <w:b/>
                <w:bCs/>
                <w:color w:val="000000" w:themeColor="text1"/>
                <w:kern w:val="2"/>
                <w:sz w:val="22"/>
                <w:szCs w:val="22"/>
                <w:lang w:eastAsia="en-US"/>
              </w:rPr>
            </w:pPr>
            <w:r w:rsidRPr="006C4893">
              <w:rPr>
                <w:rFonts w:asciiTheme="minorHAnsi" w:hAnsiTheme="minorHAnsi" w:cstheme="minorHAnsi"/>
                <w:b/>
                <w:bCs/>
                <w:color w:val="000000" w:themeColor="text1"/>
                <w:kern w:val="2"/>
                <w:sz w:val="22"/>
                <w:szCs w:val="22"/>
                <w:lang w:eastAsia="en-US"/>
              </w:rPr>
              <w:t xml:space="preserve">LOKACIJA, LETO SAJENJA, OBDOBJE, </w:t>
            </w:r>
          </w:p>
          <w:p w14:paraId="0AC91538" w14:textId="77777777" w:rsidR="002E4CC3" w:rsidRPr="006C4893" w:rsidRDefault="002E4CC3">
            <w:pPr>
              <w:tabs>
                <w:tab w:val="left" w:pos="-720"/>
                <w:tab w:val="left" w:pos="720"/>
                <w:tab w:val="left" w:pos="4032"/>
              </w:tabs>
              <w:spacing w:line="276" w:lineRule="auto"/>
              <w:rPr>
                <w:rFonts w:asciiTheme="minorHAnsi" w:hAnsiTheme="minorHAnsi" w:cstheme="minorHAnsi"/>
                <w:b/>
                <w:bCs/>
                <w:color w:val="000000" w:themeColor="text1"/>
                <w:kern w:val="2"/>
                <w:sz w:val="22"/>
                <w:szCs w:val="22"/>
                <w:lang w:eastAsia="en-US"/>
              </w:rPr>
            </w:pPr>
            <w:r w:rsidRPr="006C4893">
              <w:rPr>
                <w:rFonts w:asciiTheme="minorHAnsi" w:hAnsiTheme="minorHAnsi" w:cstheme="minorHAnsi"/>
                <w:b/>
                <w:bCs/>
                <w:color w:val="000000" w:themeColor="text1"/>
                <w:kern w:val="2"/>
                <w:sz w:val="22"/>
                <w:szCs w:val="22"/>
                <w:lang w:eastAsia="en-US"/>
              </w:rPr>
              <w:t>GERK PID, POVRŠINA</w:t>
            </w:r>
          </w:p>
        </w:tc>
        <w:tc>
          <w:tcPr>
            <w:tcW w:w="2295"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F3FB84B" w14:textId="77777777" w:rsidR="002E4CC3" w:rsidRPr="006C4893" w:rsidRDefault="002E4CC3">
            <w:pPr>
              <w:tabs>
                <w:tab w:val="left" w:pos="-720"/>
                <w:tab w:val="left" w:pos="720"/>
                <w:tab w:val="left" w:pos="4032"/>
              </w:tabs>
              <w:spacing w:line="276" w:lineRule="auto"/>
              <w:rPr>
                <w:rFonts w:asciiTheme="minorHAnsi" w:hAnsiTheme="minorHAnsi" w:cstheme="minorHAnsi"/>
                <w:b/>
                <w:bCs/>
                <w:color w:val="000000" w:themeColor="text1"/>
                <w:kern w:val="2"/>
                <w:sz w:val="22"/>
                <w:szCs w:val="22"/>
                <w:lang w:eastAsia="en-US"/>
              </w:rPr>
            </w:pPr>
            <w:r w:rsidRPr="006C4893">
              <w:rPr>
                <w:rFonts w:asciiTheme="minorHAnsi" w:hAnsiTheme="minorHAnsi" w:cstheme="minorHAnsi"/>
                <w:b/>
                <w:bCs/>
                <w:color w:val="000000" w:themeColor="text1"/>
                <w:kern w:val="2"/>
                <w:sz w:val="22"/>
                <w:szCs w:val="22"/>
                <w:lang w:eastAsia="en-US"/>
              </w:rPr>
              <w:t xml:space="preserve">Sorte oz. podlage , število </w:t>
            </w:r>
          </w:p>
        </w:tc>
      </w:tr>
      <w:tr w:rsidR="002E4CC3" w:rsidRPr="006C4893" w14:paraId="4795AB1D" w14:textId="77777777" w:rsidTr="002E4CC3">
        <w:trPr>
          <w:trHeight w:val="567"/>
        </w:trPr>
        <w:tc>
          <w:tcPr>
            <w:tcW w:w="2705" w:type="pct"/>
            <w:tcBorders>
              <w:top w:val="single" w:sz="4" w:space="0" w:color="auto"/>
              <w:left w:val="single" w:sz="4" w:space="0" w:color="auto"/>
              <w:bottom w:val="single" w:sz="4" w:space="0" w:color="auto"/>
              <w:right w:val="single" w:sz="4" w:space="0" w:color="auto"/>
            </w:tcBorders>
            <w:vAlign w:val="center"/>
            <w:hideMark/>
          </w:tcPr>
          <w:p w14:paraId="2510CE86" w14:textId="77777777" w:rsidR="002E4CC3" w:rsidRPr="006C4893" w:rsidRDefault="002E4CC3">
            <w:pPr>
              <w:tabs>
                <w:tab w:val="left" w:pos="-720"/>
                <w:tab w:val="left" w:pos="720"/>
                <w:tab w:val="left" w:pos="864"/>
                <w:tab w:val="left" w:pos="4896"/>
                <w:tab w:val="left" w:pos="6624"/>
              </w:tabs>
              <w:spacing w:line="276" w:lineRule="auto"/>
              <w:rPr>
                <w:rFonts w:asciiTheme="minorHAnsi" w:hAnsiTheme="minorHAnsi" w:cstheme="minorHAnsi"/>
                <w:color w:val="000000" w:themeColor="text1"/>
                <w:sz w:val="22"/>
                <w:szCs w:val="22"/>
                <w:lang w:eastAsia="en-US"/>
              </w:rPr>
            </w:pPr>
            <w:r w:rsidRPr="006C4893">
              <w:rPr>
                <w:rFonts w:asciiTheme="minorHAnsi" w:hAnsiTheme="minorHAnsi" w:cstheme="minorHAnsi"/>
                <w:color w:val="000000" w:themeColor="text1"/>
                <w:sz w:val="22"/>
                <w:szCs w:val="22"/>
                <w:lang w:eastAsia="en-US"/>
              </w:rPr>
              <w:t>Lokacija: Gačnik</w:t>
            </w:r>
          </w:p>
          <w:p w14:paraId="10CFB649" w14:textId="77777777" w:rsidR="002E4CC3" w:rsidRPr="006C4893" w:rsidRDefault="002E4CC3">
            <w:pPr>
              <w:tabs>
                <w:tab w:val="left" w:pos="-720"/>
                <w:tab w:val="left" w:pos="720"/>
                <w:tab w:val="left" w:pos="864"/>
                <w:tab w:val="left" w:pos="4896"/>
                <w:tab w:val="left" w:pos="6624"/>
              </w:tabs>
              <w:spacing w:line="276" w:lineRule="auto"/>
              <w:rPr>
                <w:rFonts w:asciiTheme="minorHAnsi" w:hAnsiTheme="minorHAnsi" w:cstheme="minorHAnsi"/>
                <w:color w:val="000000" w:themeColor="text1"/>
                <w:sz w:val="22"/>
                <w:szCs w:val="22"/>
                <w:lang w:eastAsia="en-US"/>
              </w:rPr>
            </w:pPr>
            <w:r w:rsidRPr="006C4893">
              <w:rPr>
                <w:rFonts w:asciiTheme="minorHAnsi" w:hAnsiTheme="minorHAnsi" w:cstheme="minorHAnsi"/>
                <w:color w:val="000000" w:themeColor="text1"/>
                <w:sz w:val="22"/>
                <w:szCs w:val="22"/>
                <w:lang w:eastAsia="en-US"/>
              </w:rPr>
              <w:t>Leto sajenja: 2004</w:t>
            </w:r>
          </w:p>
          <w:p w14:paraId="0B90CC90" w14:textId="77777777" w:rsidR="002E4CC3" w:rsidRPr="006C4893" w:rsidRDefault="002E4CC3">
            <w:pPr>
              <w:tabs>
                <w:tab w:val="left" w:pos="-720"/>
                <w:tab w:val="left" w:pos="2160"/>
                <w:tab w:val="left" w:pos="3024"/>
              </w:tabs>
              <w:spacing w:line="276" w:lineRule="auto"/>
              <w:rPr>
                <w:rFonts w:asciiTheme="minorHAnsi" w:hAnsiTheme="minorHAnsi" w:cstheme="minorHAnsi"/>
                <w:color w:val="000000" w:themeColor="text1"/>
                <w:sz w:val="22"/>
                <w:szCs w:val="22"/>
                <w:lang w:eastAsia="en-US"/>
              </w:rPr>
            </w:pPr>
            <w:r w:rsidRPr="006C4893">
              <w:rPr>
                <w:rFonts w:asciiTheme="minorHAnsi" w:hAnsiTheme="minorHAnsi" w:cstheme="minorHAnsi"/>
                <w:color w:val="000000" w:themeColor="text1"/>
                <w:sz w:val="22"/>
                <w:szCs w:val="22"/>
                <w:lang w:eastAsia="en-US"/>
              </w:rPr>
              <w:t>Obdobje naloge:  od 2004 naprej</w:t>
            </w:r>
          </w:p>
          <w:p w14:paraId="4D047313" w14:textId="77777777" w:rsidR="002E4CC3" w:rsidRPr="006C4893" w:rsidRDefault="002E4CC3">
            <w:pPr>
              <w:tabs>
                <w:tab w:val="left" w:pos="-720"/>
                <w:tab w:val="left" w:pos="2160"/>
                <w:tab w:val="left" w:pos="3024"/>
              </w:tabs>
              <w:spacing w:line="276" w:lineRule="auto"/>
              <w:rPr>
                <w:rFonts w:asciiTheme="minorHAnsi" w:hAnsiTheme="minorHAnsi" w:cstheme="minorHAnsi"/>
                <w:color w:val="000000" w:themeColor="text1"/>
                <w:sz w:val="22"/>
                <w:szCs w:val="22"/>
                <w:lang w:eastAsia="en-US"/>
              </w:rPr>
            </w:pPr>
            <w:r w:rsidRPr="006C4893">
              <w:rPr>
                <w:rFonts w:asciiTheme="minorHAnsi" w:hAnsiTheme="minorHAnsi" w:cstheme="minorHAnsi"/>
                <w:color w:val="000000" w:themeColor="text1"/>
                <w:sz w:val="22"/>
                <w:szCs w:val="22"/>
                <w:lang w:eastAsia="en-US"/>
              </w:rPr>
              <w:t xml:space="preserve">Izvajalec: KGZS ZAVOD Maribor- </w:t>
            </w:r>
            <w:proofErr w:type="spellStart"/>
            <w:r w:rsidRPr="006C4893">
              <w:rPr>
                <w:rFonts w:asciiTheme="minorHAnsi" w:hAnsiTheme="minorHAnsi" w:cstheme="minorHAnsi"/>
                <w:color w:val="000000" w:themeColor="text1"/>
                <w:sz w:val="22"/>
                <w:szCs w:val="22"/>
                <w:lang w:eastAsia="en-US"/>
              </w:rPr>
              <w:t>SCMb</w:t>
            </w:r>
            <w:proofErr w:type="spellEnd"/>
          </w:p>
          <w:p w14:paraId="3EBF73AC" w14:textId="77777777" w:rsidR="002E4CC3" w:rsidRPr="006C4893" w:rsidRDefault="002E4CC3">
            <w:pPr>
              <w:tabs>
                <w:tab w:val="left" w:pos="-720"/>
                <w:tab w:val="left" w:pos="720"/>
                <w:tab w:val="left" w:pos="4032"/>
              </w:tabs>
              <w:spacing w:line="276" w:lineRule="auto"/>
              <w:rPr>
                <w:rFonts w:asciiTheme="minorHAnsi" w:hAnsiTheme="minorHAnsi" w:cstheme="minorHAnsi"/>
                <w:color w:val="000000" w:themeColor="text1"/>
                <w:sz w:val="22"/>
                <w:szCs w:val="22"/>
                <w:lang w:eastAsia="en-US"/>
              </w:rPr>
            </w:pPr>
            <w:r w:rsidRPr="006C4893">
              <w:rPr>
                <w:rFonts w:asciiTheme="minorHAnsi" w:hAnsiTheme="minorHAnsi" w:cstheme="minorHAnsi"/>
                <w:color w:val="000000" w:themeColor="text1"/>
                <w:sz w:val="22"/>
                <w:szCs w:val="22"/>
                <w:lang w:eastAsia="en-US"/>
              </w:rPr>
              <w:t>GERK: 4109880</w:t>
            </w:r>
          </w:p>
          <w:p w14:paraId="51C56A2B" w14:textId="77777777" w:rsidR="002E4CC3" w:rsidRPr="006C4893" w:rsidRDefault="002E4CC3">
            <w:pPr>
              <w:tabs>
                <w:tab w:val="left" w:pos="-720"/>
                <w:tab w:val="left" w:pos="720"/>
                <w:tab w:val="left" w:pos="4032"/>
              </w:tabs>
              <w:spacing w:line="276" w:lineRule="auto"/>
              <w:rPr>
                <w:rFonts w:asciiTheme="minorHAnsi" w:hAnsiTheme="minorHAnsi" w:cstheme="minorHAnsi"/>
                <w:color w:val="000000" w:themeColor="text1"/>
                <w:sz w:val="22"/>
                <w:szCs w:val="22"/>
                <w:lang w:eastAsia="en-US"/>
              </w:rPr>
            </w:pPr>
            <w:r w:rsidRPr="006C4893">
              <w:rPr>
                <w:rFonts w:asciiTheme="minorHAnsi" w:hAnsiTheme="minorHAnsi" w:cstheme="minorHAnsi"/>
                <w:color w:val="000000" w:themeColor="text1"/>
                <w:sz w:val="22"/>
                <w:szCs w:val="22"/>
                <w:lang w:eastAsia="en-US"/>
              </w:rPr>
              <w:t>Površina: 0,33 ha</w:t>
            </w:r>
          </w:p>
          <w:p w14:paraId="1D86E7EA" w14:textId="77777777" w:rsidR="002E4CC3" w:rsidRPr="006C4893" w:rsidRDefault="002E4CC3">
            <w:pPr>
              <w:tabs>
                <w:tab w:val="left" w:pos="-720"/>
                <w:tab w:val="left" w:pos="720"/>
                <w:tab w:val="left" w:pos="4032"/>
              </w:tabs>
              <w:spacing w:line="276" w:lineRule="auto"/>
              <w:rPr>
                <w:rFonts w:asciiTheme="minorHAnsi" w:hAnsiTheme="minorHAnsi" w:cstheme="minorHAnsi"/>
                <w:color w:val="000000" w:themeColor="text1"/>
                <w:sz w:val="22"/>
                <w:szCs w:val="22"/>
                <w:lang w:eastAsia="en-US"/>
              </w:rPr>
            </w:pPr>
            <w:r w:rsidRPr="006C4893">
              <w:rPr>
                <w:rFonts w:asciiTheme="minorHAnsi" w:hAnsiTheme="minorHAnsi" w:cstheme="minorHAnsi"/>
                <w:color w:val="000000" w:themeColor="text1"/>
                <w:sz w:val="22"/>
                <w:szCs w:val="22"/>
                <w:lang w:eastAsia="en-US"/>
              </w:rPr>
              <w:lastRenderedPageBreak/>
              <w:t>Ime lokacije: Gačnik</w:t>
            </w:r>
          </w:p>
          <w:p w14:paraId="5B7BABE3" w14:textId="77777777" w:rsidR="002E4CC3" w:rsidRPr="006C4893" w:rsidRDefault="002E4CC3">
            <w:pPr>
              <w:tabs>
                <w:tab w:val="left" w:pos="-720"/>
                <w:tab w:val="left" w:pos="720"/>
                <w:tab w:val="left" w:pos="4032"/>
              </w:tabs>
              <w:spacing w:line="276" w:lineRule="auto"/>
              <w:rPr>
                <w:rFonts w:asciiTheme="minorHAnsi" w:hAnsiTheme="minorHAnsi" w:cstheme="minorHAnsi"/>
                <w:color w:val="000000" w:themeColor="text1"/>
                <w:sz w:val="22"/>
                <w:szCs w:val="22"/>
                <w:lang w:eastAsia="en-US"/>
              </w:rPr>
            </w:pPr>
            <w:r w:rsidRPr="006C4893">
              <w:rPr>
                <w:rFonts w:asciiTheme="minorHAnsi" w:hAnsiTheme="minorHAnsi" w:cstheme="minorHAnsi"/>
                <w:color w:val="000000" w:themeColor="text1"/>
                <w:sz w:val="22"/>
                <w:szCs w:val="22"/>
                <w:lang w:eastAsia="en-US"/>
              </w:rPr>
              <w:t>Namakanje: ne</w:t>
            </w:r>
          </w:p>
          <w:p w14:paraId="327DFFED" w14:textId="77777777" w:rsidR="002E4CC3" w:rsidRPr="006C4893" w:rsidRDefault="002E4CC3">
            <w:pPr>
              <w:tabs>
                <w:tab w:val="left" w:pos="-720"/>
                <w:tab w:val="left" w:pos="720"/>
                <w:tab w:val="left" w:pos="4032"/>
              </w:tabs>
              <w:spacing w:line="276" w:lineRule="auto"/>
              <w:rPr>
                <w:rFonts w:asciiTheme="minorHAnsi" w:hAnsiTheme="minorHAnsi" w:cstheme="minorHAnsi"/>
                <w:color w:val="000000" w:themeColor="text1"/>
                <w:sz w:val="22"/>
                <w:szCs w:val="22"/>
                <w:lang w:eastAsia="en-US"/>
              </w:rPr>
            </w:pPr>
            <w:proofErr w:type="spellStart"/>
            <w:r w:rsidRPr="006C4893">
              <w:rPr>
                <w:rFonts w:asciiTheme="minorHAnsi" w:hAnsiTheme="minorHAnsi" w:cstheme="minorHAnsi"/>
                <w:color w:val="000000" w:themeColor="text1"/>
                <w:sz w:val="22"/>
                <w:szCs w:val="22"/>
                <w:lang w:eastAsia="en-US"/>
              </w:rPr>
              <w:t>Oroševanje</w:t>
            </w:r>
            <w:proofErr w:type="spellEnd"/>
            <w:r w:rsidRPr="006C4893">
              <w:rPr>
                <w:rFonts w:asciiTheme="minorHAnsi" w:hAnsiTheme="minorHAnsi" w:cstheme="minorHAnsi"/>
                <w:color w:val="000000" w:themeColor="text1"/>
                <w:sz w:val="22"/>
                <w:szCs w:val="22"/>
                <w:lang w:eastAsia="en-US"/>
              </w:rPr>
              <w:t>: ne</w:t>
            </w:r>
          </w:p>
          <w:p w14:paraId="26D0067C" w14:textId="77777777" w:rsidR="002E4CC3" w:rsidRPr="006C4893" w:rsidRDefault="002E4CC3">
            <w:pPr>
              <w:tabs>
                <w:tab w:val="left" w:pos="-720"/>
                <w:tab w:val="left" w:pos="720"/>
                <w:tab w:val="left" w:pos="4032"/>
              </w:tabs>
              <w:spacing w:line="276" w:lineRule="auto"/>
              <w:rPr>
                <w:rFonts w:asciiTheme="minorHAnsi" w:hAnsiTheme="minorHAnsi" w:cstheme="minorHAnsi"/>
                <w:color w:val="000000" w:themeColor="text1"/>
                <w:sz w:val="22"/>
                <w:szCs w:val="22"/>
                <w:lang w:eastAsia="en-US"/>
              </w:rPr>
            </w:pPr>
            <w:r w:rsidRPr="006C4893">
              <w:rPr>
                <w:rFonts w:asciiTheme="minorHAnsi" w:hAnsiTheme="minorHAnsi" w:cstheme="minorHAnsi"/>
                <w:color w:val="000000" w:themeColor="text1"/>
                <w:sz w:val="22"/>
                <w:szCs w:val="22"/>
                <w:lang w:eastAsia="en-US"/>
              </w:rPr>
              <w:t>Protitočna mreža: ne</w:t>
            </w:r>
          </w:p>
        </w:tc>
        <w:tc>
          <w:tcPr>
            <w:tcW w:w="2295" w:type="pct"/>
            <w:tcBorders>
              <w:top w:val="single" w:sz="4" w:space="0" w:color="auto"/>
              <w:left w:val="single" w:sz="4" w:space="0" w:color="auto"/>
              <w:bottom w:val="single" w:sz="4" w:space="0" w:color="auto"/>
              <w:right w:val="single" w:sz="4" w:space="0" w:color="auto"/>
            </w:tcBorders>
            <w:vAlign w:val="center"/>
          </w:tcPr>
          <w:p w14:paraId="15957F4B" w14:textId="77777777" w:rsidR="002E4CC3" w:rsidRPr="006C4893" w:rsidRDefault="002E4CC3">
            <w:pPr>
              <w:tabs>
                <w:tab w:val="left" w:pos="-720"/>
                <w:tab w:val="left" w:pos="720"/>
                <w:tab w:val="left" w:pos="4032"/>
              </w:tabs>
              <w:spacing w:line="276" w:lineRule="auto"/>
              <w:rPr>
                <w:rFonts w:asciiTheme="minorHAnsi" w:hAnsiTheme="minorHAnsi" w:cstheme="minorHAnsi"/>
                <w:color w:val="000000" w:themeColor="text1"/>
                <w:sz w:val="22"/>
                <w:szCs w:val="22"/>
                <w:lang w:eastAsia="en-US"/>
              </w:rPr>
            </w:pPr>
          </w:p>
          <w:p w14:paraId="23411539" w14:textId="77777777" w:rsidR="002E4CC3" w:rsidRPr="006C4893" w:rsidRDefault="002E4CC3">
            <w:pPr>
              <w:tabs>
                <w:tab w:val="left" w:pos="-720"/>
                <w:tab w:val="left" w:pos="720"/>
                <w:tab w:val="left" w:pos="4032"/>
              </w:tabs>
              <w:spacing w:line="276" w:lineRule="auto"/>
              <w:rPr>
                <w:rFonts w:asciiTheme="minorHAnsi" w:hAnsiTheme="minorHAnsi" w:cstheme="minorHAnsi"/>
                <w:b/>
                <w:color w:val="000000" w:themeColor="text1"/>
                <w:sz w:val="22"/>
                <w:szCs w:val="22"/>
                <w:lang w:eastAsia="en-US"/>
              </w:rPr>
            </w:pPr>
            <w:r w:rsidRPr="006C4893">
              <w:rPr>
                <w:rFonts w:asciiTheme="minorHAnsi" w:hAnsiTheme="minorHAnsi" w:cstheme="minorHAnsi"/>
                <w:color w:val="000000" w:themeColor="text1"/>
                <w:sz w:val="22"/>
                <w:szCs w:val="22"/>
                <w:lang w:eastAsia="en-US"/>
              </w:rPr>
              <w:t xml:space="preserve">Sorta : Produkta, </w:t>
            </w:r>
            <w:proofErr w:type="spellStart"/>
            <w:r w:rsidRPr="006C4893">
              <w:rPr>
                <w:rFonts w:asciiTheme="minorHAnsi" w:hAnsiTheme="minorHAnsi" w:cstheme="minorHAnsi"/>
                <w:color w:val="000000" w:themeColor="text1"/>
                <w:sz w:val="22"/>
                <w:szCs w:val="22"/>
                <w:lang w:eastAsia="en-US"/>
              </w:rPr>
              <w:t>Delorina</w:t>
            </w:r>
            <w:proofErr w:type="spellEnd"/>
            <w:r w:rsidRPr="006C4893">
              <w:rPr>
                <w:rFonts w:asciiTheme="minorHAnsi" w:hAnsiTheme="minorHAnsi" w:cstheme="minorHAnsi"/>
                <w:color w:val="000000" w:themeColor="text1"/>
                <w:sz w:val="22"/>
                <w:szCs w:val="22"/>
                <w:lang w:eastAsia="en-US"/>
              </w:rPr>
              <w:t xml:space="preserve">, </w:t>
            </w:r>
            <w:proofErr w:type="spellStart"/>
            <w:r w:rsidRPr="006C4893">
              <w:rPr>
                <w:rFonts w:asciiTheme="minorHAnsi" w:hAnsiTheme="minorHAnsi" w:cstheme="minorHAnsi"/>
                <w:color w:val="000000" w:themeColor="text1"/>
                <w:sz w:val="22"/>
                <w:szCs w:val="22"/>
                <w:lang w:eastAsia="en-US"/>
              </w:rPr>
              <w:t>Gold</w:t>
            </w:r>
            <w:proofErr w:type="spellEnd"/>
            <w:r w:rsidRPr="006C4893">
              <w:rPr>
                <w:rFonts w:asciiTheme="minorHAnsi" w:hAnsiTheme="minorHAnsi" w:cstheme="minorHAnsi"/>
                <w:color w:val="000000" w:themeColor="text1"/>
                <w:sz w:val="22"/>
                <w:szCs w:val="22"/>
                <w:lang w:eastAsia="en-US"/>
              </w:rPr>
              <w:t xml:space="preserve"> </w:t>
            </w:r>
            <w:proofErr w:type="spellStart"/>
            <w:r w:rsidRPr="006C4893">
              <w:rPr>
                <w:rFonts w:asciiTheme="minorHAnsi" w:hAnsiTheme="minorHAnsi" w:cstheme="minorHAnsi"/>
                <w:color w:val="000000" w:themeColor="text1"/>
                <w:sz w:val="22"/>
                <w:szCs w:val="22"/>
                <w:lang w:eastAsia="en-US"/>
              </w:rPr>
              <w:t>Rush</w:t>
            </w:r>
            <w:proofErr w:type="spellEnd"/>
            <w:r w:rsidRPr="006C4893">
              <w:rPr>
                <w:rFonts w:asciiTheme="minorHAnsi" w:hAnsiTheme="minorHAnsi" w:cstheme="minorHAnsi"/>
                <w:color w:val="000000" w:themeColor="text1"/>
                <w:sz w:val="22"/>
                <w:szCs w:val="22"/>
                <w:lang w:eastAsia="en-US"/>
              </w:rPr>
              <w:t xml:space="preserve">, </w:t>
            </w:r>
            <w:proofErr w:type="spellStart"/>
            <w:r w:rsidRPr="006C4893">
              <w:rPr>
                <w:rFonts w:asciiTheme="minorHAnsi" w:hAnsiTheme="minorHAnsi" w:cstheme="minorHAnsi"/>
                <w:color w:val="000000" w:themeColor="text1"/>
                <w:sz w:val="22"/>
                <w:szCs w:val="22"/>
                <w:lang w:eastAsia="en-US"/>
              </w:rPr>
              <w:t>Enterprise</w:t>
            </w:r>
            <w:proofErr w:type="spellEnd"/>
            <w:r w:rsidRPr="006C4893">
              <w:rPr>
                <w:rFonts w:asciiTheme="minorHAnsi" w:hAnsiTheme="minorHAnsi" w:cstheme="minorHAnsi"/>
                <w:color w:val="000000" w:themeColor="text1"/>
                <w:sz w:val="22"/>
                <w:szCs w:val="22"/>
                <w:lang w:eastAsia="en-US"/>
              </w:rPr>
              <w:t xml:space="preserve">,Carjevič, </w:t>
            </w:r>
            <w:proofErr w:type="spellStart"/>
            <w:r w:rsidRPr="006C4893">
              <w:rPr>
                <w:rFonts w:asciiTheme="minorHAnsi" w:hAnsiTheme="minorHAnsi" w:cstheme="minorHAnsi"/>
                <w:color w:val="000000" w:themeColor="text1"/>
                <w:sz w:val="22"/>
                <w:szCs w:val="22"/>
                <w:lang w:eastAsia="en-US"/>
              </w:rPr>
              <w:t>Mošancelj</w:t>
            </w:r>
            <w:proofErr w:type="spellEnd"/>
            <w:r w:rsidRPr="006C4893">
              <w:rPr>
                <w:rFonts w:asciiTheme="minorHAnsi" w:hAnsiTheme="minorHAnsi" w:cstheme="minorHAnsi"/>
                <w:color w:val="000000" w:themeColor="text1"/>
                <w:sz w:val="22"/>
                <w:szCs w:val="22"/>
                <w:lang w:eastAsia="en-US"/>
              </w:rPr>
              <w:t xml:space="preserve">, </w:t>
            </w:r>
            <w:proofErr w:type="spellStart"/>
            <w:r w:rsidRPr="006C4893">
              <w:rPr>
                <w:rFonts w:asciiTheme="minorHAnsi" w:hAnsiTheme="minorHAnsi" w:cstheme="minorHAnsi"/>
                <w:color w:val="000000" w:themeColor="text1"/>
                <w:sz w:val="22"/>
                <w:szCs w:val="22"/>
                <w:lang w:eastAsia="en-US"/>
              </w:rPr>
              <w:t>Sampanjska</w:t>
            </w:r>
            <w:proofErr w:type="spellEnd"/>
            <w:r w:rsidRPr="006C4893">
              <w:rPr>
                <w:rFonts w:asciiTheme="minorHAnsi" w:hAnsiTheme="minorHAnsi" w:cstheme="minorHAnsi"/>
                <w:color w:val="000000" w:themeColor="text1"/>
                <w:sz w:val="22"/>
                <w:szCs w:val="22"/>
                <w:lang w:eastAsia="en-US"/>
              </w:rPr>
              <w:t xml:space="preserve"> </w:t>
            </w:r>
            <w:proofErr w:type="spellStart"/>
            <w:r w:rsidRPr="006C4893">
              <w:rPr>
                <w:rFonts w:asciiTheme="minorHAnsi" w:hAnsiTheme="minorHAnsi" w:cstheme="minorHAnsi"/>
                <w:color w:val="000000" w:themeColor="text1"/>
                <w:sz w:val="22"/>
                <w:szCs w:val="22"/>
                <w:lang w:eastAsia="en-US"/>
              </w:rPr>
              <w:t>Reneta</w:t>
            </w:r>
            <w:proofErr w:type="spellEnd"/>
            <w:r w:rsidRPr="006C4893">
              <w:rPr>
                <w:rFonts w:asciiTheme="minorHAnsi" w:hAnsiTheme="minorHAnsi" w:cstheme="minorHAnsi"/>
                <w:color w:val="000000" w:themeColor="text1"/>
                <w:sz w:val="22"/>
                <w:szCs w:val="22"/>
                <w:lang w:eastAsia="en-US"/>
              </w:rPr>
              <w:t xml:space="preserve">, </w:t>
            </w:r>
            <w:proofErr w:type="spellStart"/>
            <w:r w:rsidRPr="006C4893">
              <w:rPr>
                <w:rFonts w:asciiTheme="minorHAnsi" w:hAnsiTheme="minorHAnsi" w:cstheme="minorHAnsi"/>
                <w:color w:val="000000" w:themeColor="text1"/>
                <w:sz w:val="22"/>
                <w:szCs w:val="22"/>
                <w:lang w:eastAsia="en-US"/>
              </w:rPr>
              <w:t>Krivopecelj</w:t>
            </w:r>
            <w:proofErr w:type="spellEnd"/>
            <w:r w:rsidRPr="006C4893">
              <w:rPr>
                <w:rFonts w:asciiTheme="minorHAnsi" w:hAnsiTheme="minorHAnsi" w:cstheme="minorHAnsi"/>
                <w:color w:val="000000" w:themeColor="text1"/>
                <w:sz w:val="22"/>
                <w:szCs w:val="22"/>
                <w:lang w:eastAsia="en-US"/>
              </w:rPr>
              <w:t xml:space="preserve">, </w:t>
            </w:r>
            <w:proofErr w:type="spellStart"/>
            <w:r w:rsidRPr="006C4893">
              <w:rPr>
                <w:rFonts w:asciiTheme="minorHAnsi" w:hAnsiTheme="minorHAnsi" w:cstheme="minorHAnsi"/>
                <w:color w:val="000000" w:themeColor="text1"/>
                <w:sz w:val="22"/>
                <w:szCs w:val="22"/>
                <w:lang w:eastAsia="en-US"/>
              </w:rPr>
              <w:t>Grafenštajnc</w:t>
            </w:r>
            <w:proofErr w:type="spellEnd"/>
            <w:r w:rsidRPr="006C4893">
              <w:rPr>
                <w:rFonts w:asciiTheme="minorHAnsi" w:hAnsiTheme="minorHAnsi" w:cstheme="minorHAnsi"/>
                <w:color w:val="000000" w:themeColor="text1"/>
                <w:sz w:val="22"/>
                <w:szCs w:val="22"/>
                <w:lang w:eastAsia="en-US"/>
              </w:rPr>
              <w:t xml:space="preserve">, Bobovec, Beličnik, </w:t>
            </w:r>
            <w:proofErr w:type="spellStart"/>
            <w:r w:rsidRPr="006C4893">
              <w:rPr>
                <w:rFonts w:asciiTheme="minorHAnsi" w:hAnsiTheme="minorHAnsi" w:cstheme="minorHAnsi"/>
                <w:color w:val="000000" w:themeColor="text1"/>
                <w:sz w:val="22"/>
                <w:szCs w:val="22"/>
                <w:lang w:eastAsia="en-US"/>
              </w:rPr>
              <w:t>Kanadka</w:t>
            </w:r>
            <w:proofErr w:type="spellEnd"/>
            <w:r w:rsidRPr="006C4893">
              <w:rPr>
                <w:rFonts w:asciiTheme="minorHAnsi" w:hAnsiTheme="minorHAnsi" w:cstheme="minorHAnsi"/>
                <w:color w:val="000000" w:themeColor="text1"/>
                <w:sz w:val="22"/>
                <w:szCs w:val="22"/>
                <w:lang w:eastAsia="en-US"/>
              </w:rPr>
              <w:t xml:space="preserve">, Ananasova </w:t>
            </w:r>
            <w:proofErr w:type="spellStart"/>
            <w:r w:rsidRPr="006C4893">
              <w:rPr>
                <w:rFonts w:asciiTheme="minorHAnsi" w:hAnsiTheme="minorHAnsi" w:cstheme="minorHAnsi"/>
                <w:color w:val="000000" w:themeColor="text1"/>
                <w:sz w:val="22"/>
                <w:szCs w:val="22"/>
                <w:lang w:eastAsia="en-US"/>
              </w:rPr>
              <w:t>Reneta</w:t>
            </w:r>
            <w:proofErr w:type="spellEnd"/>
            <w:r w:rsidRPr="006C4893">
              <w:rPr>
                <w:rFonts w:asciiTheme="minorHAnsi" w:hAnsiTheme="minorHAnsi" w:cstheme="minorHAnsi"/>
                <w:color w:val="000000" w:themeColor="text1"/>
                <w:sz w:val="22"/>
                <w:szCs w:val="22"/>
                <w:lang w:eastAsia="en-US"/>
              </w:rPr>
              <w:t xml:space="preserve">, Jonatan, </w:t>
            </w:r>
            <w:proofErr w:type="spellStart"/>
            <w:r w:rsidRPr="006C4893">
              <w:rPr>
                <w:rFonts w:asciiTheme="minorHAnsi" w:hAnsiTheme="minorHAnsi" w:cstheme="minorHAnsi"/>
                <w:color w:val="000000" w:themeColor="text1"/>
                <w:sz w:val="22"/>
                <w:szCs w:val="22"/>
                <w:lang w:eastAsia="en-US"/>
              </w:rPr>
              <w:t>Elstar</w:t>
            </w:r>
            <w:proofErr w:type="spellEnd"/>
            <w:r w:rsidRPr="006C4893">
              <w:rPr>
                <w:rFonts w:asciiTheme="minorHAnsi" w:hAnsiTheme="minorHAnsi" w:cstheme="minorHAnsi"/>
                <w:color w:val="000000" w:themeColor="text1"/>
                <w:sz w:val="22"/>
                <w:szCs w:val="22"/>
                <w:lang w:eastAsia="en-US"/>
              </w:rPr>
              <w:t xml:space="preserve">, Profesor </w:t>
            </w:r>
            <w:proofErr w:type="spellStart"/>
            <w:r w:rsidRPr="006C4893">
              <w:rPr>
                <w:rFonts w:asciiTheme="minorHAnsi" w:hAnsiTheme="minorHAnsi" w:cstheme="minorHAnsi"/>
                <w:color w:val="000000" w:themeColor="text1"/>
                <w:sz w:val="22"/>
                <w:szCs w:val="22"/>
                <w:lang w:eastAsia="en-US"/>
              </w:rPr>
              <w:t>Sprenger</w:t>
            </w:r>
            <w:proofErr w:type="spellEnd"/>
            <w:r w:rsidRPr="006C4893">
              <w:rPr>
                <w:rFonts w:asciiTheme="minorHAnsi" w:hAnsiTheme="minorHAnsi" w:cstheme="minorHAnsi"/>
                <w:color w:val="000000" w:themeColor="text1"/>
                <w:sz w:val="22"/>
                <w:szCs w:val="22"/>
                <w:lang w:eastAsia="en-US"/>
              </w:rPr>
              <w:t xml:space="preserve">, </w:t>
            </w:r>
            <w:proofErr w:type="spellStart"/>
            <w:r w:rsidRPr="006C4893">
              <w:rPr>
                <w:rFonts w:asciiTheme="minorHAnsi" w:hAnsiTheme="minorHAnsi" w:cstheme="minorHAnsi"/>
                <w:color w:val="000000" w:themeColor="text1"/>
                <w:sz w:val="22"/>
                <w:szCs w:val="22"/>
                <w:lang w:eastAsia="en-US"/>
              </w:rPr>
              <w:t>Braeburn</w:t>
            </w:r>
            <w:proofErr w:type="spellEnd"/>
            <w:r w:rsidRPr="006C4893">
              <w:rPr>
                <w:rFonts w:asciiTheme="minorHAnsi" w:hAnsiTheme="minorHAnsi" w:cstheme="minorHAnsi"/>
                <w:color w:val="000000" w:themeColor="text1"/>
                <w:sz w:val="22"/>
                <w:szCs w:val="22"/>
                <w:lang w:eastAsia="en-US"/>
              </w:rPr>
              <w:t>.</w:t>
            </w:r>
          </w:p>
          <w:p w14:paraId="12D7EF4C" w14:textId="77777777" w:rsidR="002E4CC3" w:rsidRPr="006C4893" w:rsidRDefault="002E4CC3">
            <w:pPr>
              <w:tabs>
                <w:tab w:val="left" w:pos="-720"/>
                <w:tab w:val="left" w:pos="720"/>
                <w:tab w:val="left" w:pos="4032"/>
              </w:tabs>
              <w:spacing w:line="276" w:lineRule="auto"/>
              <w:rPr>
                <w:rFonts w:asciiTheme="minorHAnsi" w:hAnsiTheme="minorHAnsi" w:cstheme="minorHAnsi"/>
                <w:b/>
                <w:color w:val="000000" w:themeColor="text1"/>
                <w:sz w:val="22"/>
                <w:szCs w:val="22"/>
                <w:lang w:eastAsia="en-US"/>
              </w:rPr>
            </w:pPr>
          </w:p>
          <w:p w14:paraId="0103E3F2" w14:textId="77777777" w:rsidR="002E4CC3" w:rsidRPr="006C4893" w:rsidRDefault="002E4CC3">
            <w:pPr>
              <w:tabs>
                <w:tab w:val="left" w:pos="-720"/>
                <w:tab w:val="left" w:pos="720"/>
                <w:tab w:val="left" w:pos="4032"/>
              </w:tabs>
              <w:spacing w:line="276" w:lineRule="auto"/>
              <w:rPr>
                <w:rFonts w:asciiTheme="minorHAnsi" w:hAnsiTheme="minorHAnsi" w:cstheme="minorHAnsi"/>
                <w:b/>
                <w:color w:val="000000" w:themeColor="text1"/>
                <w:sz w:val="22"/>
                <w:szCs w:val="22"/>
                <w:lang w:eastAsia="en-US"/>
              </w:rPr>
            </w:pPr>
            <w:r w:rsidRPr="006C4893">
              <w:rPr>
                <w:rFonts w:asciiTheme="minorHAnsi" w:hAnsiTheme="minorHAnsi" w:cstheme="minorHAnsi"/>
                <w:b/>
                <w:color w:val="000000" w:themeColor="text1"/>
                <w:sz w:val="22"/>
                <w:szCs w:val="22"/>
                <w:lang w:eastAsia="en-US"/>
              </w:rPr>
              <w:t>Skupaj 280 matičnih dreves</w:t>
            </w:r>
          </w:p>
          <w:p w14:paraId="0D4C6A46" w14:textId="77777777" w:rsidR="002E4CC3" w:rsidRPr="006C4893" w:rsidRDefault="002E4CC3">
            <w:pPr>
              <w:tabs>
                <w:tab w:val="left" w:pos="-720"/>
                <w:tab w:val="left" w:pos="720"/>
                <w:tab w:val="left" w:pos="4032"/>
              </w:tabs>
              <w:spacing w:line="276" w:lineRule="auto"/>
              <w:rPr>
                <w:rFonts w:asciiTheme="minorHAnsi" w:hAnsiTheme="minorHAnsi" w:cstheme="minorHAnsi"/>
                <w:b/>
                <w:color w:val="000000" w:themeColor="text1"/>
                <w:sz w:val="22"/>
                <w:szCs w:val="22"/>
                <w:lang w:eastAsia="en-US"/>
              </w:rPr>
            </w:pPr>
          </w:p>
        </w:tc>
      </w:tr>
    </w:tbl>
    <w:p w14:paraId="53D258E7" w14:textId="77777777" w:rsidR="002E4CC3" w:rsidRPr="006C4893" w:rsidRDefault="002E4CC3" w:rsidP="002E4CC3">
      <w:pPr>
        <w:spacing w:after="200" w:line="276" w:lineRule="auto"/>
        <w:contextualSpacing/>
        <w:rPr>
          <w:rFonts w:asciiTheme="minorHAnsi" w:hAnsiTheme="minorHAnsi" w:cstheme="minorHAnsi"/>
          <w:bCs/>
          <w:color w:val="000000" w:themeColor="text1"/>
          <w:sz w:val="22"/>
          <w:szCs w:val="22"/>
        </w:rPr>
      </w:pPr>
    </w:p>
    <w:p w14:paraId="47A98483" w14:textId="77777777" w:rsidR="002E4CC3" w:rsidRPr="006C4893" w:rsidRDefault="002E4CC3" w:rsidP="002E4CC3">
      <w:pPr>
        <w:spacing w:after="200" w:line="276" w:lineRule="auto"/>
        <w:contextualSpacing/>
        <w:rPr>
          <w:rFonts w:asciiTheme="minorHAnsi" w:hAnsiTheme="minorHAnsi" w:cstheme="minorHAnsi"/>
          <w:bCs/>
          <w:color w:val="000000" w:themeColor="text1"/>
          <w:sz w:val="22"/>
          <w:szCs w:val="22"/>
        </w:rPr>
      </w:pPr>
    </w:p>
    <w:p w14:paraId="4D4D7353" w14:textId="77777777" w:rsidR="002E4CC3" w:rsidRPr="006C4893" w:rsidRDefault="002E4CC3" w:rsidP="002E4CC3">
      <w:pPr>
        <w:spacing w:after="200" w:line="276" w:lineRule="auto"/>
        <w:contextualSpacing/>
        <w:rPr>
          <w:rFonts w:asciiTheme="minorHAnsi" w:hAnsiTheme="minorHAnsi" w:cstheme="minorHAnsi"/>
          <w:bCs/>
          <w:color w:val="000000" w:themeColor="text1"/>
          <w:sz w:val="22"/>
          <w:szCs w:val="22"/>
        </w:rPr>
      </w:pPr>
      <w:r w:rsidRPr="006C4893">
        <w:rPr>
          <w:rFonts w:asciiTheme="minorHAnsi" w:hAnsiTheme="minorHAnsi" w:cstheme="minorHAnsi"/>
          <w:bCs/>
          <w:color w:val="000000" w:themeColor="text1"/>
          <w:sz w:val="22"/>
          <w:szCs w:val="22"/>
        </w:rPr>
        <w:t xml:space="preserve">Cilji in kazalniki so bili dosežni. </w:t>
      </w:r>
    </w:p>
    <w:p w14:paraId="022A707B" w14:textId="77777777" w:rsidR="00577F33" w:rsidRDefault="002E4CC3" w:rsidP="00577F33">
      <w:pPr>
        <w:spacing w:after="160" w:line="259" w:lineRule="auto"/>
        <w:rPr>
          <w:rFonts w:asciiTheme="minorHAnsi" w:hAnsiTheme="minorHAnsi" w:cstheme="minorHAnsi"/>
          <w:sz w:val="22"/>
          <w:szCs w:val="22"/>
          <w:highlight w:val="yellow"/>
        </w:rPr>
      </w:pPr>
      <w:r w:rsidRPr="006C4893">
        <w:rPr>
          <w:rFonts w:asciiTheme="minorHAnsi" w:hAnsiTheme="minorHAnsi" w:cstheme="minorHAnsi"/>
          <w:sz w:val="22"/>
          <w:szCs w:val="22"/>
          <w:highlight w:val="yellow"/>
        </w:rPr>
        <w:t xml:space="preserve"> </w:t>
      </w:r>
      <w:bookmarkStart w:id="2" w:name="_Toc17982057"/>
    </w:p>
    <w:p w14:paraId="0C9A76E6" w14:textId="3129E232" w:rsidR="00032ECB" w:rsidRPr="00577F33" w:rsidRDefault="00032ECB" w:rsidP="00577F33">
      <w:pPr>
        <w:pStyle w:val="Naslov1"/>
        <w:rPr>
          <w:rFonts w:eastAsia="Times New Roman"/>
          <w:sz w:val="40"/>
          <w:szCs w:val="40"/>
        </w:rPr>
      </w:pPr>
      <w:bookmarkStart w:id="3" w:name="_Toc199327631"/>
      <w:r w:rsidRPr="00577F33">
        <w:rPr>
          <w:rFonts w:eastAsia="Times New Roman"/>
          <w:sz w:val="40"/>
          <w:szCs w:val="40"/>
        </w:rPr>
        <w:t>ZAGOTAVLJANJE IZHODIŠČNEGA RAZMNOŽEVALNEGA MATERIALA KOŠČIČARJEV IN KAKI</w:t>
      </w:r>
      <w:bookmarkEnd w:id="2"/>
      <w:r w:rsidRPr="00577F33">
        <w:rPr>
          <w:rFonts w:eastAsia="Times New Roman"/>
          <w:sz w:val="40"/>
          <w:szCs w:val="40"/>
        </w:rPr>
        <w:t>JA</w:t>
      </w:r>
      <w:bookmarkEnd w:id="3"/>
    </w:p>
    <w:p w14:paraId="495E97D4" w14:textId="77777777" w:rsidR="00577F33" w:rsidRPr="00577F33" w:rsidRDefault="00032ECB" w:rsidP="00032ECB">
      <w:pPr>
        <w:jc w:val="both"/>
        <w:rPr>
          <w:rFonts w:asciiTheme="minorHAnsi" w:hAnsiTheme="minorHAnsi" w:cstheme="minorHAnsi"/>
          <w:sz w:val="22"/>
          <w:szCs w:val="22"/>
        </w:rPr>
      </w:pPr>
      <w:r w:rsidRPr="00577F33">
        <w:rPr>
          <w:rFonts w:asciiTheme="minorHAnsi" w:hAnsiTheme="minorHAnsi" w:cstheme="minorHAnsi"/>
          <w:sz w:val="22"/>
          <w:szCs w:val="22"/>
        </w:rPr>
        <w:tab/>
      </w:r>
      <w:r w:rsidRPr="00577F33">
        <w:rPr>
          <w:rFonts w:asciiTheme="minorHAnsi" w:hAnsiTheme="minorHAnsi" w:cstheme="minorHAnsi"/>
          <w:sz w:val="22"/>
          <w:szCs w:val="22"/>
        </w:rPr>
        <w:tab/>
      </w:r>
      <w:r w:rsidRPr="00577F33">
        <w:rPr>
          <w:rFonts w:asciiTheme="minorHAnsi" w:hAnsiTheme="minorHAnsi" w:cstheme="minorHAnsi"/>
          <w:sz w:val="22"/>
          <w:szCs w:val="22"/>
        </w:rPr>
        <w:tab/>
      </w:r>
      <w:r w:rsidRPr="00577F33">
        <w:rPr>
          <w:rFonts w:asciiTheme="minorHAnsi" w:hAnsiTheme="minorHAnsi" w:cstheme="minorHAnsi"/>
          <w:sz w:val="22"/>
          <w:szCs w:val="22"/>
        </w:rPr>
        <w:tab/>
      </w:r>
      <w:r w:rsidRPr="00577F33">
        <w:rPr>
          <w:rFonts w:asciiTheme="minorHAnsi" w:hAnsiTheme="minorHAnsi" w:cstheme="minorHAnsi"/>
          <w:sz w:val="22"/>
          <w:szCs w:val="22"/>
        </w:rPr>
        <w:tab/>
      </w:r>
    </w:p>
    <w:p w14:paraId="1CD01EB0" w14:textId="480818CD" w:rsidR="00032ECB" w:rsidRPr="00577F33" w:rsidRDefault="00577F33" w:rsidP="00032ECB">
      <w:pPr>
        <w:jc w:val="both"/>
        <w:rPr>
          <w:rFonts w:asciiTheme="minorHAnsi" w:hAnsiTheme="minorHAnsi" w:cstheme="minorHAnsi"/>
          <w:sz w:val="22"/>
          <w:szCs w:val="22"/>
        </w:rPr>
      </w:pPr>
      <w:r w:rsidRPr="00577F33">
        <w:rPr>
          <w:rFonts w:asciiTheme="minorHAnsi" w:hAnsiTheme="minorHAnsi" w:cstheme="minorHAnsi"/>
          <w:sz w:val="22"/>
          <w:szCs w:val="22"/>
        </w:rPr>
        <w:t xml:space="preserve">                                                                                           </w:t>
      </w:r>
      <w:r w:rsidR="00032ECB" w:rsidRPr="00577F33">
        <w:rPr>
          <w:rFonts w:asciiTheme="minorHAnsi" w:hAnsiTheme="minorHAnsi" w:cstheme="minorHAnsi"/>
          <w:b/>
          <w:sz w:val="22"/>
          <w:szCs w:val="22"/>
        </w:rPr>
        <w:t xml:space="preserve">Davor </w:t>
      </w:r>
      <w:proofErr w:type="spellStart"/>
      <w:r w:rsidR="00032ECB" w:rsidRPr="00577F33">
        <w:rPr>
          <w:rFonts w:asciiTheme="minorHAnsi" w:hAnsiTheme="minorHAnsi" w:cstheme="minorHAnsi"/>
          <w:b/>
          <w:sz w:val="22"/>
          <w:szCs w:val="22"/>
        </w:rPr>
        <w:t>Mrzlić</w:t>
      </w:r>
      <w:proofErr w:type="spellEnd"/>
      <w:r w:rsidR="00032ECB" w:rsidRPr="00577F33">
        <w:rPr>
          <w:rFonts w:asciiTheme="minorHAnsi" w:hAnsiTheme="minorHAnsi" w:cstheme="minorHAnsi"/>
          <w:sz w:val="22"/>
          <w:szCs w:val="22"/>
        </w:rPr>
        <w:t xml:space="preserve"> univ. dipl. inž. agr. (KGZS - Zavod GO)</w:t>
      </w:r>
    </w:p>
    <w:p w14:paraId="77360433" w14:textId="77777777" w:rsidR="00032ECB" w:rsidRPr="00577F33" w:rsidRDefault="00032ECB" w:rsidP="00032ECB">
      <w:pPr>
        <w:jc w:val="both"/>
        <w:rPr>
          <w:rFonts w:asciiTheme="minorHAnsi" w:hAnsiTheme="minorHAnsi" w:cstheme="minorHAnsi"/>
          <w:sz w:val="22"/>
          <w:szCs w:val="22"/>
        </w:rPr>
      </w:pPr>
    </w:p>
    <w:p w14:paraId="6E4C168E" w14:textId="77777777" w:rsidR="00032ECB" w:rsidRPr="00577F33" w:rsidRDefault="00032ECB" w:rsidP="00171B49">
      <w:pPr>
        <w:rPr>
          <w:rFonts w:asciiTheme="minorHAnsi" w:hAnsiTheme="minorHAnsi" w:cstheme="minorHAnsi"/>
          <w:b/>
          <w:sz w:val="22"/>
          <w:szCs w:val="22"/>
        </w:rPr>
      </w:pPr>
      <w:bookmarkStart w:id="4" w:name="_Toc17982058"/>
      <w:r w:rsidRPr="00577F33">
        <w:rPr>
          <w:rFonts w:asciiTheme="minorHAnsi" w:hAnsiTheme="minorHAnsi" w:cstheme="minorHAnsi"/>
          <w:b/>
          <w:sz w:val="22"/>
          <w:szCs w:val="22"/>
        </w:rPr>
        <w:t>Sadjarski center Bilje</w:t>
      </w:r>
      <w:bookmarkEnd w:id="4"/>
    </w:p>
    <w:p w14:paraId="4F2C1A6A" w14:textId="77777777" w:rsidR="006C4893" w:rsidRPr="006C4893" w:rsidRDefault="006C4893" w:rsidP="00171B49">
      <w:pPr>
        <w:rPr>
          <w:rFonts w:asciiTheme="minorHAnsi" w:hAnsiTheme="minorHAnsi" w:cstheme="minorHAnsi"/>
          <w:b/>
          <w:sz w:val="22"/>
          <w:szCs w:val="22"/>
          <w:highlight w:val="yellow"/>
        </w:rPr>
      </w:pPr>
    </w:p>
    <w:p w14:paraId="5AA8F6F2" w14:textId="77777777" w:rsidR="006C4893" w:rsidRPr="006C4893" w:rsidRDefault="006C4893" w:rsidP="006C4893">
      <w:pPr>
        <w:jc w:val="both"/>
        <w:rPr>
          <w:rFonts w:asciiTheme="minorHAnsi" w:hAnsiTheme="minorHAnsi" w:cstheme="minorHAnsi"/>
          <w:sz w:val="22"/>
          <w:szCs w:val="22"/>
        </w:rPr>
      </w:pPr>
      <w:bookmarkStart w:id="5" w:name="_Hlk162508317"/>
      <w:r w:rsidRPr="006C4893">
        <w:rPr>
          <w:rFonts w:asciiTheme="minorHAnsi" w:hAnsiTheme="minorHAnsi" w:cstheme="minorHAnsi"/>
          <w:sz w:val="22"/>
          <w:szCs w:val="22"/>
        </w:rPr>
        <w:t xml:space="preserve">V SC Bilje pridelujemo izhodiščni matični material </w:t>
      </w:r>
      <w:proofErr w:type="spellStart"/>
      <w:r w:rsidRPr="006C4893">
        <w:rPr>
          <w:rFonts w:asciiTheme="minorHAnsi" w:hAnsiTheme="minorHAnsi" w:cstheme="minorHAnsi"/>
          <w:sz w:val="22"/>
          <w:szCs w:val="22"/>
        </w:rPr>
        <w:t>koščičarjev</w:t>
      </w:r>
      <w:proofErr w:type="spellEnd"/>
      <w:r w:rsidRPr="006C4893">
        <w:rPr>
          <w:rFonts w:asciiTheme="minorHAnsi" w:hAnsiTheme="minorHAnsi" w:cstheme="minorHAnsi"/>
          <w:sz w:val="22"/>
          <w:szCs w:val="22"/>
        </w:rPr>
        <w:t xml:space="preserve"> in kakija za potrebe slovenskih drevesničarjev. V letu 2024 smo skrbeli za matična drevesa v dveh </w:t>
      </w:r>
      <w:proofErr w:type="spellStart"/>
      <w:r w:rsidRPr="006C4893">
        <w:rPr>
          <w:rFonts w:asciiTheme="minorHAnsi" w:hAnsiTheme="minorHAnsi" w:cstheme="minorHAnsi"/>
          <w:sz w:val="22"/>
          <w:szCs w:val="22"/>
        </w:rPr>
        <w:t>mrežnikih</w:t>
      </w:r>
      <w:proofErr w:type="spellEnd"/>
      <w:r w:rsidRPr="006C4893">
        <w:rPr>
          <w:rFonts w:asciiTheme="minorHAnsi" w:hAnsiTheme="minorHAnsi" w:cstheme="minorHAnsi"/>
          <w:sz w:val="22"/>
          <w:szCs w:val="22"/>
        </w:rPr>
        <w:t xml:space="preserve"> in v matičnih nasadih češnje, višnje in kakija na prostem ter vodili potrebno dokumentacijo (letna prijava, pregledi pristojnih, uradno potrjevanje). Matična drevesa smo z oskrbo ohranili v primernem zdravstvenem stanju in drevesničarjem zagotovili zdrave, kakovostno ustrezne cepiče. </w:t>
      </w:r>
      <w:proofErr w:type="spellStart"/>
      <w:r w:rsidRPr="006C4893">
        <w:rPr>
          <w:rFonts w:asciiTheme="minorHAnsi" w:hAnsiTheme="minorHAnsi" w:cstheme="minorHAnsi"/>
          <w:sz w:val="22"/>
          <w:szCs w:val="22"/>
        </w:rPr>
        <w:t>Protiinsektno</w:t>
      </w:r>
      <w:proofErr w:type="spellEnd"/>
      <w:r w:rsidRPr="006C4893">
        <w:rPr>
          <w:rFonts w:asciiTheme="minorHAnsi" w:hAnsiTheme="minorHAnsi" w:cstheme="minorHAnsi"/>
          <w:sz w:val="22"/>
          <w:szCs w:val="22"/>
        </w:rPr>
        <w:t xml:space="preserve"> mrežo na </w:t>
      </w:r>
      <w:proofErr w:type="spellStart"/>
      <w:r w:rsidRPr="006C4893">
        <w:rPr>
          <w:rFonts w:asciiTheme="minorHAnsi" w:hAnsiTheme="minorHAnsi" w:cstheme="minorHAnsi"/>
          <w:sz w:val="22"/>
          <w:szCs w:val="22"/>
        </w:rPr>
        <w:t>mrežniku</w:t>
      </w:r>
      <w:proofErr w:type="spellEnd"/>
      <w:r w:rsidRPr="006C4893">
        <w:rPr>
          <w:rFonts w:asciiTheme="minorHAnsi" w:hAnsiTheme="minorHAnsi" w:cstheme="minorHAnsi"/>
          <w:sz w:val="22"/>
          <w:szCs w:val="22"/>
        </w:rPr>
        <w:t xml:space="preserve"> II smo spomladi 2024 sanirali (pokrpali), po njeni menjavi pozimi 2023 jo je julija 2023 poškodovalo močno neurje s točo. Starejšo mrežo na </w:t>
      </w:r>
      <w:proofErr w:type="spellStart"/>
      <w:r w:rsidRPr="006C4893">
        <w:rPr>
          <w:rFonts w:asciiTheme="minorHAnsi" w:hAnsiTheme="minorHAnsi" w:cstheme="minorHAnsi"/>
          <w:sz w:val="22"/>
          <w:szCs w:val="22"/>
        </w:rPr>
        <w:t>mrežniku</w:t>
      </w:r>
      <w:proofErr w:type="spellEnd"/>
      <w:r w:rsidRPr="006C4893">
        <w:rPr>
          <w:rFonts w:asciiTheme="minorHAnsi" w:hAnsiTheme="minorHAnsi" w:cstheme="minorHAnsi"/>
          <w:sz w:val="22"/>
          <w:szCs w:val="22"/>
        </w:rPr>
        <w:t xml:space="preserve"> I smo zamenjali v celoti in vanj </w:t>
      </w:r>
      <w:proofErr w:type="spellStart"/>
      <w:r w:rsidRPr="006C4893">
        <w:rPr>
          <w:rFonts w:asciiTheme="minorHAnsi" w:hAnsiTheme="minorHAnsi" w:cstheme="minorHAnsi"/>
          <w:sz w:val="22"/>
          <w:szCs w:val="22"/>
        </w:rPr>
        <w:t>dosadili</w:t>
      </w:r>
      <w:proofErr w:type="spellEnd"/>
      <w:r w:rsidRPr="006C4893">
        <w:rPr>
          <w:rFonts w:asciiTheme="minorHAnsi" w:hAnsiTheme="minorHAnsi" w:cstheme="minorHAnsi"/>
          <w:sz w:val="22"/>
          <w:szCs w:val="22"/>
        </w:rPr>
        <w:t xml:space="preserve"> manjkajoče </w:t>
      </w:r>
      <w:proofErr w:type="spellStart"/>
      <w:r w:rsidRPr="006C4893">
        <w:rPr>
          <w:rFonts w:asciiTheme="minorHAnsi" w:hAnsiTheme="minorHAnsi" w:cstheme="minorHAnsi"/>
          <w:sz w:val="22"/>
          <w:szCs w:val="22"/>
        </w:rPr>
        <w:t>okulante</w:t>
      </w:r>
      <w:proofErr w:type="spellEnd"/>
      <w:r w:rsidRPr="006C4893">
        <w:rPr>
          <w:rFonts w:asciiTheme="minorHAnsi" w:hAnsiTheme="minorHAnsi" w:cstheme="minorHAnsi"/>
          <w:sz w:val="22"/>
          <w:szCs w:val="22"/>
        </w:rPr>
        <w:t xml:space="preserve">. V letu 2026 pričakujemo prve cepiče iz </w:t>
      </w:r>
      <w:proofErr w:type="spellStart"/>
      <w:r w:rsidRPr="006C4893">
        <w:rPr>
          <w:rFonts w:asciiTheme="minorHAnsi" w:hAnsiTheme="minorHAnsi" w:cstheme="minorHAnsi"/>
          <w:sz w:val="22"/>
          <w:szCs w:val="22"/>
        </w:rPr>
        <w:t>mrežnika</w:t>
      </w:r>
      <w:proofErr w:type="spellEnd"/>
      <w:r w:rsidRPr="006C4893">
        <w:rPr>
          <w:rFonts w:asciiTheme="minorHAnsi" w:hAnsiTheme="minorHAnsi" w:cstheme="minorHAnsi"/>
          <w:sz w:val="22"/>
          <w:szCs w:val="22"/>
        </w:rPr>
        <w:t xml:space="preserve"> I, z njimi bomo količinsko in sortno povečali ponudbo cepičev breskve, nektarine, slive in marelice.</w:t>
      </w:r>
    </w:p>
    <w:p w14:paraId="1F1690BC" w14:textId="77777777" w:rsidR="006C4893" w:rsidRPr="006C4893" w:rsidRDefault="006C4893" w:rsidP="006C4893">
      <w:pPr>
        <w:jc w:val="both"/>
        <w:rPr>
          <w:rFonts w:asciiTheme="minorHAnsi" w:hAnsiTheme="minorHAnsi" w:cstheme="minorHAnsi"/>
          <w:sz w:val="22"/>
          <w:szCs w:val="22"/>
        </w:rPr>
      </w:pPr>
    </w:p>
    <w:bookmarkEnd w:id="5"/>
    <w:p w14:paraId="3FBB4893" w14:textId="076D3397" w:rsidR="006C4893" w:rsidRPr="006C4893" w:rsidRDefault="006C4893" w:rsidP="00577F33">
      <w:pPr>
        <w:jc w:val="both"/>
        <w:rPr>
          <w:rFonts w:asciiTheme="minorHAnsi" w:eastAsia="Calibri" w:hAnsiTheme="minorHAnsi" w:cstheme="minorHAnsi"/>
          <w:i/>
          <w:sz w:val="22"/>
          <w:szCs w:val="22"/>
        </w:rPr>
      </w:pPr>
      <w:r w:rsidRPr="00577F33">
        <w:rPr>
          <w:rFonts w:asciiTheme="minorHAnsi" w:eastAsia="Calibri" w:hAnsiTheme="minorHAnsi" w:cstheme="minorHAnsi"/>
          <w:b/>
          <w:i/>
          <w:sz w:val="22"/>
          <w:szCs w:val="22"/>
        </w:rPr>
        <w:t xml:space="preserve">Preglednica </w:t>
      </w:r>
      <w:r w:rsidR="00577F33" w:rsidRPr="00577F33">
        <w:rPr>
          <w:rFonts w:asciiTheme="minorHAnsi" w:eastAsia="Calibri" w:hAnsiTheme="minorHAnsi" w:cstheme="minorHAnsi"/>
          <w:b/>
          <w:i/>
          <w:sz w:val="22"/>
          <w:szCs w:val="22"/>
        </w:rPr>
        <w:t>2</w:t>
      </w:r>
      <w:r w:rsidRPr="006C4893">
        <w:rPr>
          <w:rFonts w:asciiTheme="minorHAnsi" w:eastAsia="Calibri" w:hAnsiTheme="minorHAnsi" w:cstheme="minorHAnsi"/>
          <w:i/>
          <w:sz w:val="22"/>
          <w:szCs w:val="22"/>
        </w:rPr>
        <w:t>:</w:t>
      </w:r>
      <w:r w:rsidR="00577F33">
        <w:rPr>
          <w:rFonts w:asciiTheme="minorHAnsi" w:eastAsia="Calibri" w:hAnsiTheme="minorHAnsi" w:cstheme="minorHAnsi"/>
          <w:i/>
          <w:sz w:val="22"/>
          <w:szCs w:val="22"/>
        </w:rPr>
        <w:t xml:space="preserve"> </w:t>
      </w:r>
      <w:r w:rsidRPr="006C4893">
        <w:rPr>
          <w:rFonts w:asciiTheme="minorHAnsi" w:eastAsia="Calibri" w:hAnsiTheme="minorHAnsi" w:cstheme="minorHAnsi"/>
          <w:i/>
          <w:sz w:val="22"/>
          <w:szCs w:val="22"/>
        </w:rPr>
        <w:t>Letni cilji in realizacija kazalnikov za doseganje letnih</w:t>
      </w:r>
      <w:r w:rsidR="00577F33">
        <w:rPr>
          <w:rFonts w:asciiTheme="minorHAnsi" w:eastAsia="Calibri" w:hAnsiTheme="minorHAnsi" w:cstheme="minorHAnsi"/>
          <w:i/>
          <w:sz w:val="22"/>
          <w:szCs w:val="22"/>
        </w:rPr>
        <w:t xml:space="preserve"> ciljev za nalogo Zagotavljanje </w:t>
      </w:r>
      <w:r w:rsidRPr="006C4893">
        <w:rPr>
          <w:rFonts w:asciiTheme="minorHAnsi" w:eastAsia="Calibri" w:hAnsiTheme="minorHAnsi" w:cstheme="minorHAnsi"/>
          <w:i/>
          <w:sz w:val="22"/>
          <w:szCs w:val="22"/>
        </w:rPr>
        <w:t xml:space="preserve">izhodiščnega razmnoževalnega materiala </w:t>
      </w:r>
      <w:proofErr w:type="spellStart"/>
      <w:r w:rsidRPr="006C4893">
        <w:rPr>
          <w:rFonts w:asciiTheme="minorHAnsi" w:eastAsia="Calibri" w:hAnsiTheme="minorHAnsi" w:cstheme="minorHAnsi"/>
          <w:i/>
          <w:sz w:val="22"/>
          <w:szCs w:val="22"/>
        </w:rPr>
        <w:t>koščičarjev</w:t>
      </w:r>
      <w:proofErr w:type="spellEnd"/>
      <w:r w:rsidRPr="006C4893">
        <w:rPr>
          <w:rFonts w:asciiTheme="minorHAnsi" w:eastAsia="Calibri" w:hAnsiTheme="minorHAnsi" w:cstheme="minorHAnsi"/>
          <w:i/>
          <w:sz w:val="22"/>
          <w:szCs w:val="22"/>
        </w:rPr>
        <w:t xml:space="preserve"> in kakija v letu 2024</w:t>
      </w:r>
      <w:r w:rsidR="00577F33">
        <w:rPr>
          <w:rFonts w:asciiTheme="minorHAnsi" w:eastAsia="Calibri" w:hAnsiTheme="minorHAnsi" w:cstheme="minorHAnsi"/>
          <w:i/>
          <w:sz w:val="22"/>
          <w:szCs w:val="22"/>
        </w:rPr>
        <w:t>.</w:t>
      </w:r>
    </w:p>
    <w:tbl>
      <w:tblPr>
        <w:tblStyle w:val="GridTable5DarkAccent6"/>
        <w:tblW w:w="9214" w:type="dxa"/>
        <w:tblInd w:w="28" w:type="dxa"/>
        <w:tblLook w:val="04A0" w:firstRow="1" w:lastRow="0" w:firstColumn="1" w:lastColumn="0" w:noHBand="0" w:noVBand="1"/>
      </w:tblPr>
      <w:tblGrid>
        <w:gridCol w:w="4253"/>
        <w:gridCol w:w="4961"/>
      </w:tblGrid>
      <w:tr w:rsidR="006C4893" w:rsidRPr="006C4893" w14:paraId="3E058D95" w14:textId="77777777" w:rsidTr="00577F3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53" w:type="dxa"/>
            <w:hideMark/>
          </w:tcPr>
          <w:p w14:paraId="0EDC05CC" w14:textId="77777777" w:rsidR="006C4893" w:rsidRPr="006C4893" w:rsidRDefault="006C4893" w:rsidP="0068619C">
            <w:pPr>
              <w:rPr>
                <w:rFonts w:asciiTheme="minorHAnsi" w:hAnsiTheme="minorHAnsi" w:cstheme="minorHAnsi"/>
                <w:color w:val="FFFFFF"/>
                <w:sz w:val="22"/>
                <w:szCs w:val="22"/>
              </w:rPr>
            </w:pPr>
            <w:r w:rsidRPr="006C4893">
              <w:rPr>
                <w:rFonts w:asciiTheme="minorHAnsi" w:hAnsiTheme="minorHAnsi" w:cstheme="minorHAnsi"/>
                <w:color w:val="FFFFFF"/>
                <w:sz w:val="22"/>
                <w:szCs w:val="22"/>
              </w:rPr>
              <w:t>Letni cilji</w:t>
            </w:r>
          </w:p>
        </w:tc>
        <w:tc>
          <w:tcPr>
            <w:tcW w:w="4961" w:type="dxa"/>
            <w:hideMark/>
          </w:tcPr>
          <w:p w14:paraId="29D72725" w14:textId="77777777" w:rsidR="006C4893" w:rsidRPr="006C4893" w:rsidRDefault="006C4893" w:rsidP="0068619C">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22"/>
                <w:szCs w:val="22"/>
              </w:rPr>
            </w:pPr>
            <w:r w:rsidRPr="006C4893">
              <w:rPr>
                <w:rFonts w:asciiTheme="minorHAnsi" w:hAnsiTheme="minorHAnsi" w:cstheme="minorHAnsi"/>
                <w:color w:val="FFFFFF"/>
                <w:sz w:val="22"/>
                <w:szCs w:val="22"/>
              </w:rPr>
              <w:t>Kazalniki za doseganje letnih ciljev</w:t>
            </w:r>
          </w:p>
        </w:tc>
      </w:tr>
      <w:tr w:rsidR="006C4893" w:rsidRPr="006C4893" w14:paraId="399E05C8" w14:textId="77777777" w:rsidTr="00577F3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53" w:type="dxa"/>
          </w:tcPr>
          <w:p w14:paraId="7615707B" w14:textId="77777777" w:rsidR="006C4893" w:rsidRPr="00577F33" w:rsidRDefault="006C4893" w:rsidP="0068619C">
            <w:pPr>
              <w:rPr>
                <w:rFonts w:asciiTheme="minorHAnsi" w:hAnsiTheme="minorHAnsi" w:cstheme="minorHAnsi"/>
                <w:b w:val="0"/>
                <w:color w:val="auto"/>
                <w:sz w:val="22"/>
                <w:szCs w:val="22"/>
              </w:rPr>
            </w:pPr>
            <w:r w:rsidRPr="00577F33">
              <w:rPr>
                <w:rFonts w:asciiTheme="minorHAnsi" w:hAnsiTheme="minorHAnsi" w:cstheme="minorHAnsi"/>
                <w:b w:val="0"/>
                <w:color w:val="auto"/>
                <w:sz w:val="22"/>
                <w:szCs w:val="22"/>
              </w:rPr>
              <w:t xml:space="preserve">Oskrba matičnih dreves CAC kategorije izhodiščnega materiala v </w:t>
            </w:r>
            <w:proofErr w:type="spellStart"/>
            <w:r w:rsidRPr="00577F33">
              <w:rPr>
                <w:rFonts w:asciiTheme="minorHAnsi" w:hAnsiTheme="minorHAnsi" w:cstheme="minorHAnsi"/>
                <w:b w:val="0"/>
                <w:color w:val="auto"/>
                <w:sz w:val="22"/>
                <w:szCs w:val="22"/>
              </w:rPr>
              <w:t>mrežniku</w:t>
            </w:r>
            <w:proofErr w:type="spellEnd"/>
            <w:r w:rsidRPr="00577F33">
              <w:rPr>
                <w:rFonts w:asciiTheme="minorHAnsi" w:hAnsiTheme="minorHAnsi" w:cstheme="minorHAnsi"/>
                <w:b w:val="0"/>
                <w:color w:val="auto"/>
                <w:sz w:val="22"/>
                <w:szCs w:val="22"/>
              </w:rPr>
              <w:t xml:space="preserve"> I </w:t>
            </w:r>
          </w:p>
        </w:tc>
        <w:tc>
          <w:tcPr>
            <w:tcW w:w="4961" w:type="dxa"/>
          </w:tcPr>
          <w:p w14:paraId="2F891958" w14:textId="77777777" w:rsidR="006C4893" w:rsidRPr="006C4893" w:rsidRDefault="006C4893" w:rsidP="006861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sz w:val="22"/>
                <w:szCs w:val="22"/>
              </w:rPr>
            </w:pPr>
            <w:r w:rsidRPr="006C4893">
              <w:rPr>
                <w:rFonts w:asciiTheme="minorHAnsi" w:hAnsiTheme="minorHAnsi" w:cstheme="minorHAnsi"/>
                <w:sz w:val="22"/>
                <w:szCs w:val="22"/>
              </w:rPr>
              <w:t xml:space="preserve">število vzdrževanih matičnih dreves kategorije CAC testiran material v </w:t>
            </w:r>
            <w:proofErr w:type="spellStart"/>
            <w:r w:rsidRPr="006C4893">
              <w:rPr>
                <w:rFonts w:asciiTheme="minorHAnsi" w:hAnsiTheme="minorHAnsi" w:cstheme="minorHAnsi"/>
                <w:sz w:val="22"/>
                <w:szCs w:val="22"/>
              </w:rPr>
              <w:t>mrežniku</w:t>
            </w:r>
            <w:proofErr w:type="spellEnd"/>
            <w:r w:rsidRPr="006C4893">
              <w:rPr>
                <w:rFonts w:asciiTheme="minorHAnsi" w:hAnsiTheme="minorHAnsi" w:cstheme="minorHAnsi"/>
                <w:sz w:val="22"/>
                <w:szCs w:val="22"/>
              </w:rPr>
              <w:t xml:space="preserve"> I (sliva 29, breskev 21 in nektarina 9, marelica 22, skupaj 81); rez, varstvo (št. </w:t>
            </w:r>
            <w:proofErr w:type="spellStart"/>
            <w:r w:rsidRPr="006C4893">
              <w:rPr>
                <w:rFonts w:asciiTheme="minorHAnsi" w:hAnsiTheme="minorHAnsi" w:cstheme="minorHAnsi"/>
                <w:sz w:val="22"/>
                <w:szCs w:val="22"/>
              </w:rPr>
              <w:t>tretiran</w:t>
            </w:r>
            <w:bookmarkStart w:id="6" w:name="_GoBack"/>
            <w:bookmarkEnd w:id="6"/>
            <w:r w:rsidRPr="006C4893">
              <w:rPr>
                <w:rFonts w:asciiTheme="minorHAnsi" w:hAnsiTheme="minorHAnsi" w:cstheme="minorHAnsi"/>
                <w:sz w:val="22"/>
                <w:szCs w:val="22"/>
              </w:rPr>
              <w:t>j</w:t>
            </w:r>
            <w:proofErr w:type="spellEnd"/>
            <w:r w:rsidRPr="006C4893">
              <w:rPr>
                <w:rFonts w:asciiTheme="minorHAnsi" w:hAnsiTheme="minorHAnsi" w:cstheme="minorHAnsi"/>
                <w:sz w:val="22"/>
                <w:szCs w:val="22"/>
              </w:rPr>
              <w:t>), oskrba tal (št. košenj)</w:t>
            </w:r>
          </w:p>
        </w:tc>
      </w:tr>
      <w:tr w:rsidR="006C4893" w:rsidRPr="006C4893" w14:paraId="4961E9FE" w14:textId="77777777" w:rsidTr="00577F33">
        <w:trPr>
          <w:trHeight w:val="20"/>
        </w:trPr>
        <w:tc>
          <w:tcPr>
            <w:cnfStyle w:val="001000000000" w:firstRow="0" w:lastRow="0" w:firstColumn="1" w:lastColumn="0" w:oddVBand="0" w:evenVBand="0" w:oddHBand="0" w:evenHBand="0" w:firstRowFirstColumn="0" w:firstRowLastColumn="0" w:lastRowFirstColumn="0" w:lastRowLastColumn="0"/>
            <w:tcW w:w="4253" w:type="dxa"/>
            <w:hideMark/>
          </w:tcPr>
          <w:p w14:paraId="7E50A810" w14:textId="77777777" w:rsidR="006C4893" w:rsidRPr="00577F33" w:rsidRDefault="006C4893" w:rsidP="0068619C">
            <w:pPr>
              <w:rPr>
                <w:rFonts w:asciiTheme="minorHAnsi" w:hAnsiTheme="minorHAnsi" w:cstheme="minorHAnsi"/>
                <w:b w:val="0"/>
                <w:color w:val="auto"/>
                <w:sz w:val="22"/>
                <w:szCs w:val="22"/>
              </w:rPr>
            </w:pPr>
            <w:r w:rsidRPr="00577F33">
              <w:rPr>
                <w:rFonts w:asciiTheme="minorHAnsi" w:hAnsiTheme="minorHAnsi" w:cstheme="minorHAnsi"/>
                <w:b w:val="0"/>
                <w:color w:val="auto"/>
                <w:sz w:val="22"/>
                <w:szCs w:val="22"/>
              </w:rPr>
              <w:t xml:space="preserve">Oskrba matičnih dreves CAC kategorije izhodiščnega materiala v </w:t>
            </w:r>
            <w:proofErr w:type="spellStart"/>
            <w:r w:rsidRPr="00577F33">
              <w:rPr>
                <w:rFonts w:asciiTheme="minorHAnsi" w:hAnsiTheme="minorHAnsi" w:cstheme="minorHAnsi"/>
                <w:b w:val="0"/>
                <w:color w:val="auto"/>
                <w:sz w:val="22"/>
                <w:szCs w:val="22"/>
              </w:rPr>
              <w:t>mrežniku</w:t>
            </w:r>
            <w:proofErr w:type="spellEnd"/>
            <w:r w:rsidRPr="00577F33">
              <w:rPr>
                <w:rFonts w:asciiTheme="minorHAnsi" w:hAnsiTheme="minorHAnsi" w:cstheme="minorHAnsi"/>
                <w:b w:val="0"/>
                <w:color w:val="auto"/>
                <w:sz w:val="22"/>
                <w:szCs w:val="22"/>
              </w:rPr>
              <w:t xml:space="preserve"> II in na prostem</w:t>
            </w:r>
          </w:p>
        </w:tc>
        <w:tc>
          <w:tcPr>
            <w:tcW w:w="4961" w:type="dxa"/>
            <w:hideMark/>
          </w:tcPr>
          <w:p w14:paraId="774C68EB" w14:textId="77777777" w:rsidR="006C4893" w:rsidRPr="006C4893" w:rsidRDefault="006C4893" w:rsidP="006861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C4893">
              <w:rPr>
                <w:rFonts w:asciiTheme="minorHAnsi" w:hAnsiTheme="minorHAnsi" w:cstheme="minorHAnsi"/>
                <w:sz w:val="22"/>
                <w:szCs w:val="22"/>
              </w:rPr>
              <w:t xml:space="preserve">število vzdrževanih matičnih dreves CAC kategorije v matičnih nasadih (sliva 20, breskev in nektarina 40, marelica 21, kaki 117, češnja 236, višnja 14, skupaj 448); rez, varstvo (št. </w:t>
            </w:r>
            <w:proofErr w:type="spellStart"/>
            <w:r w:rsidRPr="006C4893">
              <w:rPr>
                <w:rFonts w:asciiTheme="minorHAnsi" w:hAnsiTheme="minorHAnsi" w:cstheme="minorHAnsi"/>
                <w:sz w:val="22"/>
                <w:szCs w:val="22"/>
              </w:rPr>
              <w:t>tretiranj</w:t>
            </w:r>
            <w:proofErr w:type="spellEnd"/>
            <w:r w:rsidRPr="006C4893">
              <w:rPr>
                <w:rFonts w:asciiTheme="minorHAnsi" w:hAnsiTheme="minorHAnsi" w:cstheme="minorHAnsi"/>
                <w:sz w:val="22"/>
                <w:szCs w:val="22"/>
              </w:rPr>
              <w:t>), oskrba tal (št. mulčenj), obiranje pridelka (na prostem) …</w:t>
            </w:r>
          </w:p>
        </w:tc>
      </w:tr>
      <w:tr w:rsidR="006C4893" w:rsidRPr="006C4893" w14:paraId="175740F8" w14:textId="77777777" w:rsidTr="00577F3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53" w:type="dxa"/>
            <w:hideMark/>
          </w:tcPr>
          <w:p w14:paraId="4C5AA165" w14:textId="77777777" w:rsidR="006C4893" w:rsidRPr="00577F33" w:rsidRDefault="006C4893" w:rsidP="0068619C">
            <w:pPr>
              <w:rPr>
                <w:rFonts w:asciiTheme="minorHAnsi" w:hAnsiTheme="minorHAnsi" w:cstheme="minorHAnsi"/>
                <w:b w:val="0"/>
                <w:color w:val="auto"/>
                <w:sz w:val="22"/>
                <w:szCs w:val="22"/>
              </w:rPr>
            </w:pPr>
            <w:r w:rsidRPr="00577F33">
              <w:rPr>
                <w:rFonts w:asciiTheme="minorHAnsi" w:hAnsiTheme="minorHAnsi" w:cstheme="minorHAnsi"/>
                <w:b w:val="0"/>
                <w:color w:val="auto"/>
                <w:sz w:val="22"/>
                <w:szCs w:val="22"/>
              </w:rPr>
              <w:t xml:space="preserve">Zagotavljanje CAC cepičev iz </w:t>
            </w:r>
            <w:proofErr w:type="spellStart"/>
            <w:r w:rsidRPr="00577F33">
              <w:rPr>
                <w:rFonts w:asciiTheme="minorHAnsi" w:hAnsiTheme="minorHAnsi" w:cstheme="minorHAnsi"/>
                <w:b w:val="0"/>
                <w:color w:val="auto"/>
                <w:sz w:val="22"/>
                <w:szCs w:val="22"/>
              </w:rPr>
              <w:t>mrežnika</w:t>
            </w:r>
            <w:proofErr w:type="spellEnd"/>
            <w:r w:rsidRPr="00577F33">
              <w:rPr>
                <w:rFonts w:asciiTheme="minorHAnsi" w:hAnsiTheme="minorHAnsi" w:cstheme="minorHAnsi"/>
                <w:b w:val="0"/>
                <w:color w:val="auto"/>
                <w:sz w:val="22"/>
                <w:szCs w:val="22"/>
              </w:rPr>
              <w:t xml:space="preserve"> I in II in iz matičnih nasadov na prostem</w:t>
            </w:r>
          </w:p>
        </w:tc>
        <w:tc>
          <w:tcPr>
            <w:tcW w:w="4961" w:type="dxa"/>
            <w:hideMark/>
          </w:tcPr>
          <w:p w14:paraId="4BEE7DA7" w14:textId="77777777" w:rsidR="006C4893" w:rsidRPr="006C4893" w:rsidRDefault="006C4893" w:rsidP="006861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C4893">
              <w:rPr>
                <w:rFonts w:asciiTheme="minorHAnsi" w:hAnsiTheme="minorHAnsi" w:cstheme="minorHAnsi"/>
                <w:sz w:val="22"/>
                <w:szCs w:val="22"/>
              </w:rPr>
              <w:t xml:space="preserve">število pridelanih cepičev CAC kategorije iz matičnih nasadov v </w:t>
            </w:r>
            <w:proofErr w:type="spellStart"/>
            <w:r w:rsidRPr="006C4893">
              <w:rPr>
                <w:rFonts w:asciiTheme="minorHAnsi" w:hAnsiTheme="minorHAnsi" w:cstheme="minorHAnsi"/>
                <w:sz w:val="22"/>
                <w:szCs w:val="22"/>
              </w:rPr>
              <w:t>mrežniku</w:t>
            </w:r>
            <w:proofErr w:type="spellEnd"/>
            <w:r w:rsidRPr="006C4893">
              <w:rPr>
                <w:rFonts w:asciiTheme="minorHAnsi" w:hAnsiTheme="minorHAnsi" w:cstheme="minorHAnsi"/>
                <w:sz w:val="22"/>
                <w:szCs w:val="22"/>
              </w:rPr>
              <w:t xml:space="preserve"> (45.000) in na prostem (65.000) v Biljah</w:t>
            </w:r>
          </w:p>
        </w:tc>
      </w:tr>
      <w:tr w:rsidR="006C4893" w:rsidRPr="006C4893" w14:paraId="32798406" w14:textId="77777777" w:rsidTr="00577F33">
        <w:trPr>
          <w:trHeight w:val="20"/>
        </w:trPr>
        <w:tc>
          <w:tcPr>
            <w:cnfStyle w:val="001000000000" w:firstRow="0" w:lastRow="0" w:firstColumn="1" w:lastColumn="0" w:oddVBand="0" w:evenVBand="0" w:oddHBand="0" w:evenHBand="0" w:firstRowFirstColumn="0" w:firstRowLastColumn="0" w:lastRowFirstColumn="0" w:lastRowLastColumn="0"/>
            <w:tcW w:w="4253" w:type="dxa"/>
          </w:tcPr>
          <w:p w14:paraId="096420A5" w14:textId="77777777" w:rsidR="006C4893" w:rsidRPr="00577F33" w:rsidRDefault="006C4893" w:rsidP="0068619C">
            <w:pPr>
              <w:rPr>
                <w:rFonts w:asciiTheme="minorHAnsi" w:hAnsiTheme="minorHAnsi" w:cstheme="minorHAnsi"/>
                <w:b w:val="0"/>
                <w:color w:val="auto"/>
                <w:sz w:val="22"/>
                <w:szCs w:val="22"/>
              </w:rPr>
            </w:pPr>
            <w:r w:rsidRPr="00577F33">
              <w:rPr>
                <w:rFonts w:asciiTheme="minorHAnsi" w:hAnsiTheme="minorHAnsi" w:cstheme="minorHAnsi"/>
                <w:b w:val="0"/>
                <w:color w:val="auto"/>
                <w:sz w:val="22"/>
                <w:szCs w:val="22"/>
              </w:rPr>
              <w:t>Sajenje in oskrba novih matičnih dreves za potrebe CAC kategorije material</w:t>
            </w:r>
          </w:p>
        </w:tc>
        <w:tc>
          <w:tcPr>
            <w:tcW w:w="4961" w:type="dxa"/>
          </w:tcPr>
          <w:p w14:paraId="61451668" w14:textId="77777777" w:rsidR="006C4893" w:rsidRPr="006C4893" w:rsidRDefault="006C4893" w:rsidP="006861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C4893">
              <w:rPr>
                <w:rFonts w:asciiTheme="minorHAnsi" w:hAnsiTheme="minorHAnsi" w:cstheme="minorHAnsi"/>
                <w:sz w:val="22"/>
                <w:szCs w:val="22"/>
              </w:rPr>
              <w:t xml:space="preserve">število vzdrževanih matičnih dreves kategorije CAC testiran material v </w:t>
            </w:r>
            <w:proofErr w:type="spellStart"/>
            <w:r w:rsidRPr="006C4893">
              <w:rPr>
                <w:rFonts w:asciiTheme="minorHAnsi" w:hAnsiTheme="minorHAnsi" w:cstheme="minorHAnsi"/>
                <w:sz w:val="22"/>
                <w:szCs w:val="22"/>
              </w:rPr>
              <w:t>mrežniku</w:t>
            </w:r>
            <w:proofErr w:type="spellEnd"/>
            <w:r w:rsidRPr="006C4893">
              <w:rPr>
                <w:rFonts w:asciiTheme="minorHAnsi" w:hAnsiTheme="minorHAnsi" w:cstheme="minorHAnsi"/>
                <w:sz w:val="22"/>
                <w:szCs w:val="22"/>
              </w:rPr>
              <w:t xml:space="preserve"> I (sliva 29, breskev 21 in nektarina 9, marelica 22, skupaj 81); rez, varstvo (št. </w:t>
            </w:r>
            <w:proofErr w:type="spellStart"/>
            <w:r w:rsidRPr="006C4893">
              <w:rPr>
                <w:rFonts w:asciiTheme="minorHAnsi" w:hAnsiTheme="minorHAnsi" w:cstheme="minorHAnsi"/>
                <w:sz w:val="22"/>
                <w:szCs w:val="22"/>
              </w:rPr>
              <w:t>tretiranj</w:t>
            </w:r>
            <w:proofErr w:type="spellEnd"/>
            <w:r w:rsidRPr="006C4893">
              <w:rPr>
                <w:rFonts w:asciiTheme="minorHAnsi" w:hAnsiTheme="minorHAnsi" w:cstheme="minorHAnsi"/>
                <w:sz w:val="22"/>
                <w:szCs w:val="22"/>
              </w:rPr>
              <w:t>), oskrba tal (št. košenj)</w:t>
            </w:r>
          </w:p>
        </w:tc>
      </w:tr>
      <w:tr w:rsidR="006C4893" w:rsidRPr="006C4893" w14:paraId="585F4455" w14:textId="77777777" w:rsidTr="00577F3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53" w:type="dxa"/>
          </w:tcPr>
          <w:p w14:paraId="7ACAB7C3" w14:textId="77777777" w:rsidR="006C4893" w:rsidRPr="00577F33" w:rsidRDefault="006C4893" w:rsidP="0068619C">
            <w:pPr>
              <w:rPr>
                <w:rFonts w:asciiTheme="minorHAnsi" w:hAnsiTheme="minorHAnsi" w:cstheme="minorHAnsi"/>
                <w:b w:val="0"/>
                <w:color w:val="auto"/>
                <w:sz w:val="22"/>
                <w:szCs w:val="22"/>
              </w:rPr>
            </w:pPr>
            <w:r w:rsidRPr="00577F33">
              <w:rPr>
                <w:rFonts w:asciiTheme="minorHAnsi" w:hAnsiTheme="minorHAnsi" w:cstheme="minorHAnsi"/>
                <w:b w:val="0"/>
                <w:color w:val="auto"/>
                <w:sz w:val="22"/>
                <w:szCs w:val="22"/>
              </w:rPr>
              <w:t>Prenos znanja</w:t>
            </w:r>
          </w:p>
        </w:tc>
        <w:tc>
          <w:tcPr>
            <w:tcW w:w="4961" w:type="dxa"/>
          </w:tcPr>
          <w:p w14:paraId="4DF8AF05" w14:textId="77777777" w:rsidR="006C4893" w:rsidRPr="006C4893" w:rsidRDefault="006C4893" w:rsidP="006861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C4893">
              <w:rPr>
                <w:rFonts w:asciiTheme="minorHAnsi" w:hAnsiTheme="minorHAnsi" w:cstheme="minorHAnsi"/>
                <w:sz w:val="22"/>
                <w:szCs w:val="22"/>
              </w:rPr>
              <w:t>letno poročilo (objava na spletni strani JS v sadjarstvu)</w:t>
            </w:r>
          </w:p>
        </w:tc>
      </w:tr>
    </w:tbl>
    <w:p w14:paraId="59CD51D6" w14:textId="77777777" w:rsidR="006C4893" w:rsidRPr="006C4893" w:rsidRDefault="006C4893" w:rsidP="006C4893">
      <w:pPr>
        <w:jc w:val="both"/>
        <w:rPr>
          <w:rFonts w:asciiTheme="minorHAnsi" w:hAnsiTheme="minorHAnsi" w:cstheme="minorHAnsi"/>
          <w:sz w:val="22"/>
          <w:szCs w:val="22"/>
        </w:rPr>
      </w:pPr>
    </w:p>
    <w:p w14:paraId="34C95A3B" w14:textId="77777777" w:rsidR="006C4893" w:rsidRPr="006C4893" w:rsidRDefault="006C4893" w:rsidP="006C4893">
      <w:pPr>
        <w:jc w:val="both"/>
        <w:rPr>
          <w:rFonts w:asciiTheme="minorHAnsi" w:hAnsiTheme="minorHAnsi" w:cstheme="minorHAnsi"/>
          <w:sz w:val="22"/>
          <w:szCs w:val="22"/>
        </w:rPr>
      </w:pPr>
      <w:r w:rsidRPr="006C4893">
        <w:rPr>
          <w:rFonts w:asciiTheme="minorHAnsi" w:hAnsiTheme="minorHAnsi" w:cstheme="minorHAnsi"/>
          <w:sz w:val="22"/>
          <w:szCs w:val="22"/>
        </w:rPr>
        <w:lastRenderedPageBreak/>
        <w:t xml:space="preserve">Iz </w:t>
      </w:r>
      <w:proofErr w:type="spellStart"/>
      <w:r w:rsidRPr="006C4893">
        <w:rPr>
          <w:rFonts w:asciiTheme="minorHAnsi" w:hAnsiTheme="minorHAnsi" w:cstheme="minorHAnsi"/>
          <w:sz w:val="22"/>
          <w:szCs w:val="22"/>
        </w:rPr>
        <w:t>mrežnika</w:t>
      </w:r>
      <w:proofErr w:type="spellEnd"/>
      <w:r w:rsidRPr="006C4893">
        <w:rPr>
          <w:rFonts w:asciiTheme="minorHAnsi" w:hAnsiTheme="minorHAnsi" w:cstheme="minorHAnsi"/>
          <w:sz w:val="22"/>
          <w:szCs w:val="22"/>
        </w:rPr>
        <w:t xml:space="preserve"> I in </w:t>
      </w:r>
      <w:proofErr w:type="spellStart"/>
      <w:r w:rsidRPr="006C4893">
        <w:rPr>
          <w:rFonts w:asciiTheme="minorHAnsi" w:hAnsiTheme="minorHAnsi" w:cstheme="minorHAnsi"/>
          <w:sz w:val="22"/>
          <w:szCs w:val="22"/>
        </w:rPr>
        <w:t>mrežnika</w:t>
      </w:r>
      <w:proofErr w:type="spellEnd"/>
      <w:r w:rsidRPr="006C4893">
        <w:rPr>
          <w:rFonts w:asciiTheme="minorHAnsi" w:hAnsiTheme="minorHAnsi" w:cstheme="minorHAnsi"/>
          <w:sz w:val="22"/>
          <w:szCs w:val="22"/>
        </w:rPr>
        <w:t xml:space="preserve"> II ter matičnih nasadov na prostem (kategorija C.A.C.) smo v letu 2024 prodali 58.820 očes. Prodaja cepičev je bila na ravni leta 2023. Od skupne količine 58.820 prodanih očes smo v zimskem času drevesničarjem zagotovili 7.040 očes, poleti pa 51.780 očes. Upadanje naročil se je ustavilo, zdi se, da bi se trend v prihodnje lahko obrnil navzgor (Slika 1).</w:t>
      </w:r>
    </w:p>
    <w:p w14:paraId="68893474" w14:textId="2E9A20B1" w:rsidR="006C4893" w:rsidRPr="006C4893" w:rsidRDefault="006C4893" w:rsidP="006C4893">
      <w:pPr>
        <w:rPr>
          <w:rFonts w:asciiTheme="minorHAnsi" w:hAnsiTheme="minorHAnsi" w:cstheme="minorHAnsi"/>
          <w:sz w:val="22"/>
          <w:szCs w:val="22"/>
        </w:rPr>
      </w:pPr>
    </w:p>
    <w:p w14:paraId="72AE42F8" w14:textId="77777777" w:rsidR="006C4893" w:rsidRPr="006C4893" w:rsidRDefault="006C4893" w:rsidP="006C4893">
      <w:pPr>
        <w:jc w:val="both"/>
        <w:rPr>
          <w:rFonts w:asciiTheme="minorHAnsi" w:hAnsiTheme="minorHAnsi" w:cstheme="minorHAnsi"/>
          <w:sz w:val="22"/>
          <w:szCs w:val="22"/>
        </w:rPr>
      </w:pPr>
      <w:r w:rsidRPr="006C4893">
        <w:rPr>
          <w:rFonts w:asciiTheme="minorHAnsi" w:hAnsiTheme="minorHAnsi" w:cstheme="minorHAnsi"/>
          <w:noProof/>
          <w:sz w:val="22"/>
          <w:szCs w:val="22"/>
        </w:rPr>
        <w:drawing>
          <wp:inline distT="0" distB="0" distL="0" distR="0" wp14:anchorId="5BE022F6" wp14:editId="40AA2211">
            <wp:extent cx="5364000" cy="3023654"/>
            <wp:effectExtent l="0" t="0" r="8255" b="5715"/>
            <wp:docPr id="162552567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64000" cy="3023654"/>
                    </a:xfrm>
                    <a:prstGeom prst="rect">
                      <a:avLst/>
                    </a:prstGeom>
                    <a:noFill/>
                  </pic:spPr>
                </pic:pic>
              </a:graphicData>
            </a:graphic>
          </wp:inline>
        </w:drawing>
      </w:r>
    </w:p>
    <w:p w14:paraId="224C1576" w14:textId="77777777" w:rsidR="006C4893" w:rsidRPr="00577F33" w:rsidRDefault="006C4893" w:rsidP="006C4893">
      <w:pPr>
        <w:jc w:val="both"/>
        <w:rPr>
          <w:rFonts w:asciiTheme="minorHAnsi" w:hAnsiTheme="minorHAnsi" w:cstheme="minorHAnsi"/>
          <w:i/>
          <w:sz w:val="20"/>
          <w:szCs w:val="20"/>
        </w:rPr>
      </w:pPr>
      <w:r w:rsidRPr="00577F33">
        <w:rPr>
          <w:rFonts w:asciiTheme="minorHAnsi" w:hAnsiTheme="minorHAnsi" w:cstheme="minorHAnsi"/>
          <w:b/>
          <w:i/>
          <w:sz w:val="20"/>
          <w:szCs w:val="20"/>
        </w:rPr>
        <w:t>Slika 1:</w:t>
      </w:r>
      <w:r w:rsidRPr="00577F33">
        <w:rPr>
          <w:rFonts w:asciiTheme="minorHAnsi" w:hAnsiTheme="minorHAnsi" w:cstheme="minorHAnsi"/>
          <w:i/>
          <w:sz w:val="20"/>
          <w:szCs w:val="20"/>
        </w:rPr>
        <w:t xml:space="preserve"> Število prodanih cepičev </w:t>
      </w:r>
      <w:proofErr w:type="spellStart"/>
      <w:r w:rsidRPr="00577F33">
        <w:rPr>
          <w:rFonts w:asciiTheme="minorHAnsi" w:hAnsiTheme="minorHAnsi" w:cstheme="minorHAnsi"/>
          <w:i/>
          <w:sz w:val="20"/>
          <w:szCs w:val="20"/>
        </w:rPr>
        <w:t>koščičarjev</w:t>
      </w:r>
      <w:proofErr w:type="spellEnd"/>
      <w:r w:rsidRPr="00577F33">
        <w:rPr>
          <w:rFonts w:asciiTheme="minorHAnsi" w:hAnsiTheme="minorHAnsi" w:cstheme="minorHAnsi"/>
          <w:i/>
          <w:sz w:val="20"/>
          <w:szCs w:val="20"/>
        </w:rPr>
        <w:t xml:space="preserve"> in kakija po kategorijah v obdobju 2014-2024</w:t>
      </w:r>
    </w:p>
    <w:p w14:paraId="69FE44F9" w14:textId="77777777" w:rsidR="006C4893" w:rsidRPr="006C4893" w:rsidRDefault="006C4893" w:rsidP="00171B49">
      <w:pPr>
        <w:rPr>
          <w:rFonts w:asciiTheme="minorHAnsi" w:hAnsiTheme="minorHAnsi" w:cstheme="minorHAnsi"/>
          <w:b/>
          <w:sz w:val="22"/>
          <w:szCs w:val="22"/>
          <w:highlight w:val="yellow"/>
        </w:rPr>
      </w:pPr>
    </w:p>
    <w:p w14:paraId="39F7EA30" w14:textId="77777777" w:rsidR="00171B49" w:rsidRPr="006C4893" w:rsidRDefault="00171B49" w:rsidP="00171B49">
      <w:pPr>
        <w:rPr>
          <w:rFonts w:asciiTheme="minorHAnsi" w:hAnsiTheme="minorHAnsi" w:cstheme="minorHAnsi"/>
          <w:sz w:val="22"/>
          <w:szCs w:val="22"/>
          <w:highlight w:val="yellow"/>
        </w:rPr>
      </w:pPr>
    </w:p>
    <w:p w14:paraId="0A81894D" w14:textId="77777777" w:rsidR="00032ECB" w:rsidRPr="00577F33" w:rsidRDefault="00032ECB" w:rsidP="00577F33">
      <w:pPr>
        <w:pStyle w:val="Naslov1"/>
        <w:rPr>
          <w:sz w:val="40"/>
          <w:szCs w:val="40"/>
        </w:rPr>
      </w:pPr>
      <w:bookmarkStart w:id="7" w:name="_Toc41398952"/>
      <w:bookmarkStart w:id="8" w:name="_Toc17982059"/>
      <w:bookmarkStart w:id="9" w:name="_Toc199327632"/>
      <w:r w:rsidRPr="00577F33">
        <w:rPr>
          <w:sz w:val="40"/>
          <w:szCs w:val="40"/>
        </w:rPr>
        <w:t>OREH, KOSTANJ</w:t>
      </w:r>
      <w:bookmarkEnd w:id="7"/>
      <w:bookmarkEnd w:id="8"/>
      <w:r w:rsidRPr="00577F33">
        <w:rPr>
          <w:sz w:val="40"/>
          <w:szCs w:val="40"/>
        </w:rPr>
        <w:t xml:space="preserve"> in LESKA</w:t>
      </w:r>
      <w:bookmarkEnd w:id="9"/>
    </w:p>
    <w:p w14:paraId="267CF470" w14:textId="5CC37624" w:rsidR="00032ECB" w:rsidRPr="006C4893" w:rsidRDefault="00032ECB" w:rsidP="00032ECB">
      <w:pPr>
        <w:jc w:val="both"/>
        <w:rPr>
          <w:rFonts w:asciiTheme="minorHAnsi" w:hAnsiTheme="minorHAnsi" w:cstheme="minorHAnsi"/>
          <w:sz w:val="22"/>
          <w:szCs w:val="22"/>
        </w:rPr>
      </w:pPr>
      <w:r w:rsidRPr="006C4893">
        <w:rPr>
          <w:rFonts w:asciiTheme="minorHAnsi" w:hAnsiTheme="minorHAnsi" w:cstheme="minorHAnsi"/>
          <w:sz w:val="22"/>
          <w:szCs w:val="22"/>
        </w:rPr>
        <w:tab/>
      </w:r>
      <w:r w:rsidRPr="006C4893">
        <w:rPr>
          <w:rFonts w:asciiTheme="minorHAnsi" w:hAnsiTheme="minorHAnsi" w:cstheme="minorHAnsi"/>
          <w:sz w:val="22"/>
          <w:szCs w:val="22"/>
        </w:rPr>
        <w:tab/>
      </w:r>
      <w:r w:rsidRPr="006C4893">
        <w:rPr>
          <w:rFonts w:asciiTheme="minorHAnsi" w:hAnsiTheme="minorHAnsi" w:cstheme="minorHAnsi"/>
          <w:sz w:val="22"/>
          <w:szCs w:val="22"/>
        </w:rPr>
        <w:tab/>
      </w:r>
      <w:r w:rsidRPr="006C4893">
        <w:rPr>
          <w:rFonts w:asciiTheme="minorHAnsi" w:hAnsiTheme="minorHAnsi" w:cstheme="minorHAnsi"/>
          <w:sz w:val="22"/>
          <w:szCs w:val="22"/>
        </w:rPr>
        <w:tab/>
      </w:r>
      <w:r w:rsidRPr="006C4893">
        <w:rPr>
          <w:rFonts w:asciiTheme="minorHAnsi" w:hAnsiTheme="minorHAnsi" w:cstheme="minorHAnsi"/>
          <w:sz w:val="22"/>
          <w:szCs w:val="22"/>
        </w:rPr>
        <w:tab/>
      </w:r>
      <w:r w:rsidRPr="006C4893">
        <w:rPr>
          <w:rFonts w:asciiTheme="minorHAnsi" w:hAnsiTheme="minorHAnsi" w:cstheme="minorHAnsi"/>
          <w:sz w:val="22"/>
          <w:szCs w:val="22"/>
        </w:rPr>
        <w:tab/>
        <w:t xml:space="preserve">           dr. </w:t>
      </w:r>
      <w:r w:rsidRPr="006C4893">
        <w:rPr>
          <w:rFonts w:asciiTheme="minorHAnsi" w:hAnsiTheme="minorHAnsi" w:cstheme="minorHAnsi"/>
          <w:b/>
          <w:sz w:val="22"/>
          <w:szCs w:val="22"/>
        </w:rPr>
        <w:t>Aljaž Medič</w:t>
      </w:r>
      <w:r w:rsidRPr="006C4893">
        <w:rPr>
          <w:rFonts w:asciiTheme="minorHAnsi" w:hAnsiTheme="minorHAnsi" w:cstheme="minorHAnsi"/>
          <w:sz w:val="22"/>
          <w:szCs w:val="22"/>
        </w:rPr>
        <w:t xml:space="preserve"> </w:t>
      </w:r>
      <w:r w:rsidR="006C4893" w:rsidRPr="006C4893">
        <w:rPr>
          <w:rFonts w:asciiTheme="minorHAnsi" w:hAnsiTheme="minorHAnsi" w:cstheme="minorHAnsi"/>
          <w:sz w:val="22"/>
          <w:szCs w:val="22"/>
        </w:rPr>
        <w:t>(BF)</w:t>
      </w:r>
    </w:p>
    <w:p w14:paraId="22BA3FA3" w14:textId="77777777" w:rsidR="00032ECB" w:rsidRPr="006C4893" w:rsidRDefault="00032ECB" w:rsidP="00032ECB">
      <w:pPr>
        <w:jc w:val="both"/>
        <w:rPr>
          <w:rFonts w:asciiTheme="minorHAnsi" w:hAnsiTheme="minorHAnsi" w:cstheme="minorHAnsi"/>
          <w:sz w:val="22"/>
          <w:szCs w:val="22"/>
          <w:highlight w:val="yellow"/>
        </w:rPr>
      </w:pPr>
    </w:p>
    <w:p w14:paraId="2103DBA1" w14:textId="77777777" w:rsidR="006C4893" w:rsidRPr="006C4893" w:rsidRDefault="006C4893" w:rsidP="006C4893">
      <w:pPr>
        <w:rPr>
          <w:rFonts w:asciiTheme="minorHAnsi" w:hAnsiTheme="minorHAnsi" w:cstheme="minorHAnsi"/>
          <w:bCs/>
          <w:color w:val="000000"/>
          <w:sz w:val="22"/>
          <w:szCs w:val="22"/>
        </w:rPr>
      </w:pPr>
      <w:bookmarkStart w:id="10" w:name="_Hlk103817158"/>
      <w:bookmarkStart w:id="11" w:name="_Hlk37738645"/>
      <w:bookmarkStart w:id="12" w:name="_Hlk37736095"/>
      <w:r w:rsidRPr="006C4893">
        <w:rPr>
          <w:rFonts w:asciiTheme="minorHAnsi" w:hAnsiTheme="minorHAnsi" w:cstheme="minorHAnsi"/>
          <w:bCs/>
          <w:color w:val="000000"/>
          <w:sz w:val="22"/>
          <w:szCs w:val="22"/>
        </w:rPr>
        <w:t xml:space="preserve">Matične nasade leske, oreha in kostanja vzdržujemo na Raziskovalnem polju BF za lupinarje v Mariboru. V njih zagotavljamo izhodiščni razmnoževalni material in je nadaljevanje selekcije avtohtonih populacij. Selekcijsko delo se zaključi z izborom najboljših osebkov iz populacij, s preizkušanjem RIN (razločljivost, nespremenljivost in izenačenost) ter s priznavanjem novih sort. Obenem se izbrani material tudi razmnoži in posadi v matični nasad, kjer se v nadaljevanju izvaja klonska selekcija za dokončno odbiro matičnih rastlin ter vzdrževalna selekcija, s katero zagotavljamo genetsko in zdravstveno neoporečne izvorne matične rastline. Te so namenjene pridobivanju cepičev oreha in kostanja ter potaknjencev kostanja za tržno pridelavo sadik in za poskuse, ki potekajo v okviru strokovnih nalog JS v sadjarstvu in tudi za druge raziskave. </w:t>
      </w:r>
    </w:p>
    <w:p w14:paraId="2C0D783F" w14:textId="77777777" w:rsidR="006C4893" w:rsidRPr="006C4893" w:rsidRDefault="006C4893" w:rsidP="006C4893">
      <w:pPr>
        <w:rPr>
          <w:rFonts w:asciiTheme="minorHAnsi" w:hAnsiTheme="minorHAnsi" w:cstheme="minorHAnsi"/>
          <w:bCs/>
          <w:color w:val="000000"/>
          <w:sz w:val="22"/>
          <w:szCs w:val="22"/>
        </w:rPr>
      </w:pPr>
    </w:p>
    <w:p w14:paraId="1BCACAAD" w14:textId="77777777" w:rsidR="006C4893" w:rsidRPr="006C4893" w:rsidRDefault="006C4893" w:rsidP="006C4893">
      <w:pPr>
        <w:rPr>
          <w:rFonts w:asciiTheme="minorHAnsi" w:hAnsiTheme="minorHAnsi" w:cstheme="minorHAnsi"/>
          <w:bCs/>
          <w:color w:val="000000"/>
          <w:sz w:val="22"/>
          <w:szCs w:val="22"/>
        </w:rPr>
      </w:pPr>
      <w:r w:rsidRPr="006C4893">
        <w:rPr>
          <w:rFonts w:asciiTheme="minorHAnsi" w:hAnsiTheme="minorHAnsi" w:cstheme="minorHAnsi"/>
          <w:bCs/>
          <w:color w:val="000000"/>
          <w:sz w:val="22"/>
          <w:szCs w:val="22"/>
        </w:rPr>
        <w:t xml:space="preserve">Matične nasade oskrbujemo po načelih dobre kmetijske prakse in integriranega varstva sadnih rastlin. Drevesa oreha smo dognojili z dušičnim gnojilom in </w:t>
      </w:r>
      <w:proofErr w:type="spellStart"/>
      <w:r w:rsidRPr="006C4893">
        <w:rPr>
          <w:rFonts w:asciiTheme="minorHAnsi" w:hAnsiTheme="minorHAnsi" w:cstheme="minorHAnsi"/>
          <w:bCs/>
          <w:color w:val="000000"/>
          <w:sz w:val="22"/>
          <w:szCs w:val="22"/>
        </w:rPr>
        <w:t>ggnojilo</w:t>
      </w:r>
      <w:proofErr w:type="spellEnd"/>
      <w:r w:rsidRPr="006C4893">
        <w:rPr>
          <w:rFonts w:asciiTheme="minorHAnsi" w:hAnsiTheme="minorHAnsi" w:cstheme="minorHAnsi"/>
          <w:bCs/>
          <w:color w:val="000000"/>
          <w:sz w:val="22"/>
          <w:szCs w:val="22"/>
        </w:rPr>
        <w:t xml:space="preserve"> PK, jih škropili proti črni pegavosti oreha (</w:t>
      </w:r>
      <w:proofErr w:type="spellStart"/>
      <w:r w:rsidRPr="006C4893">
        <w:rPr>
          <w:rFonts w:asciiTheme="minorHAnsi" w:hAnsiTheme="minorHAnsi" w:cstheme="minorHAnsi"/>
          <w:bCs/>
          <w:i/>
          <w:iCs/>
          <w:color w:val="000000"/>
          <w:sz w:val="22"/>
          <w:szCs w:val="22"/>
        </w:rPr>
        <w:t>Xanthomonas</w:t>
      </w:r>
      <w:proofErr w:type="spellEnd"/>
      <w:r w:rsidRPr="006C4893">
        <w:rPr>
          <w:rFonts w:asciiTheme="minorHAnsi" w:hAnsiTheme="minorHAnsi" w:cstheme="minorHAnsi"/>
          <w:bCs/>
          <w:i/>
          <w:iCs/>
          <w:color w:val="000000"/>
          <w:sz w:val="22"/>
          <w:szCs w:val="22"/>
        </w:rPr>
        <w:t xml:space="preserve"> </w:t>
      </w:r>
      <w:proofErr w:type="spellStart"/>
      <w:r w:rsidRPr="006C4893">
        <w:rPr>
          <w:rFonts w:asciiTheme="minorHAnsi" w:hAnsiTheme="minorHAnsi" w:cstheme="minorHAnsi"/>
          <w:bCs/>
          <w:i/>
          <w:iCs/>
          <w:color w:val="000000"/>
          <w:sz w:val="22"/>
          <w:szCs w:val="22"/>
        </w:rPr>
        <w:t>arboricola</w:t>
      </w:r>
      <w:proofErr w:type="spellEnd"/>
      <w:r w:rsidRPr="006C4893">
        <w:rPr>
          <w:rFonts w:asciiTheme="minorHAnsi" w:hAnsiTheme="minorHAnsi" w:cstheme="minorHAnsi"/>
          <w:bCs/>
          <w:color w:val="000000"/>
          <w:sz w:val="22"/>
          <w:szCs w:val="22"/>
        </w:rPr>
        <w:t xml:space="preserve"> </w:t>
      </w:r>
      <w:proofErr w:type="spellStart"/>
      <w:r w:rsidRPr="006C4893">
        <w:rPr>
          <w:rFonts w:asciiTheme="minorHAnsi" w:hAnsiTheme="minorHAnsi" w:cstheme="minorHAnsi"/>
          <w:bCs/>
          <w:color w:val="000000"/>
          <w:sz w:val="22"/>
          <w:szCs w:val="22"/>
        </w:rPr>
        <w:t>pv</w:t>
      </w:r>
      <w:proofErr w:type="spellEnd"/>
      <w:r w:rsidRPr="006C4893">
        <w:rPr>
          <w:rFonts w:asciiTheme="minorHAnsi" w:hAnsiTheme="minorHAnsi" w:cstheme="minorHAnsi"/>
          <w:bCs/>
          <w:color w:val="000000"/>
          <w:sz w:val="22"/>
          <w:szCs w:val="22"/>
        </w:rPr>
        <w:t xml:space="preserve">. </w:t>
      </w:r>
      <w:proofErr w:type="spellStart"/>
      <w:r w:rsidRPr="006C4893">
        <w:rPr>
          <w:rFonts w:asciiTheme="minorHAnsi" w:hAnsiTheme="minorHAnsi" w:cstheme="minorHAnsi"/>
          <w:bCs/>
          <w:i/>
          <w:iCs/>
          <w:color w:val="000000"/>
          <w:sz w:val="22"/>
          <w:szCs w:val="22"/>
        </w:rPr>
        <w:t>juglandis</w:t>
      </w:r>
      <w:proofErr w:type="spellEnd"/>
      <w:r w:rsidRPr="006C4893">
        <w:rPr>
          <w:rFonts w:asciiTheme="minorHAnsi" w:hAnsiTheme="minorHAnsi" w:cstheme="minorHAnsi"/>
          <w:bCs/>
          <w:color w:val="000000"/>
          <w:sz w:val="22"/>
          <w:szCs w:val="22"/>
        </w:rPr>
        <w:t>) in rjavi pegavosti oreha (</w:t>
      </w:r>
      <w:proofErr w:type="spellStart"/>
      <w:r w:rsidRPr="006C4893">
        <w:rPr>
          <w:rFonts w:asciiTheme="minorHAnsi" w:hAnsiTheme="minorHAnsi" w:cstheme="minorHAnsi"/>
          <w:bCs/>
          <w:i/>
          <w:iCs/>
          <w:color w:val="000000"/>
          <w:sz w:val="22"/>
          <w:szCs w:val="22"/>
        </w:rPr>
        <w:t>Gnomonia</w:t>
      </w:r>
      <w:proofErr w:type="spellEnd"/>
      <w:r w:rsidRPr="006C4893">
        <w:rPr>
          <w:rFonts w:asciiTheme="minorHAnsi" w:hAnsiTheme="minorHAnsi" w:cstheme="minorHAnsi"/>
          <w:bCs/>
          <w:i/>
          <w:iCs/>
          <w:color w:val="000000"/>
          <w:sz w:val="22"/>
          <w:szCs w:val="22"/>
        </w:rPr>
        <w:t xml:space="preserve"> </w:t>
      </w:r>
      <w:proofErr w:type="spellStart"/>
      <w:r w:rsidRPr="006C4893">
        <w:rPr>
          <w:rFonts w:asciiTheme="minorHAnsi" w:hAnsiTheme="minorHAnsi" w:cstheme="minorHAnsi"/>
          <w:bCs/>
          <w:i/>
          <w:iCs/>
          <w:color w:val="000000"/>
          <w:sz w:val="22"/>
          <w:szCs w:val="22"/>
        </w:rPr>
        <w:t>leptostyla</w:t>
      </w:r>
      <w:proofErr w:type="spellEnd"/>
      <w:r w:rsidRPr="006C4893">
        <w:rPr>
          <w:rFonts w:asciiTheme="minorHAnsi" w:hAnsiTheme="minorHAnsi" w:cstheme="minorHAnsi"/>
          <w:bCs/>
          <w:color w:val="000000"/>
          <w:sz w:val="22"/>
          <w:szCs w:val="22"/>
        </w:rPr>
        <w:t xml:space="preserve">), negovano ledino smo trikrat </w:t>
      </w:r>
      <w:proofErr w:type="spellStart"/>
      <w:r w:rsidRPr="006C4893">
        <w:rPr>
          <w:rFonts w:asciiTheme="minorHAnsi" w:hAnsiTheme="minorHAnsi" w:cstheme="minorHAnsi"/>
          <w:bCs/>
          <w:color w:val="000000"/>
          <w:sz w:val="22"/>
          <w:szCs w:val="22"/>
        </w:rPr>
        <w:t>pomulčili</w:t>
      </w:r>
      <w:proofErr w:type="spellEnd"/>
      <w:r w:rsidRPr="006C4893">
        <w:rPr>
          <w:rFonts w:asciiTheme="minorHAnsi" w:hAnsiTheme="minorHAnsi" w:cstheme="minorHAnsi"/>
          <w:bCs/>
          <w:color w:val="000000"/>
          <w:sz w:val="22"/>
          <w:szCs w:val="22"/>
        </w:rPr>
        <w:t xml:space="preserve">, pasove pod krošnjami smo poškropili s herbicidom. Za blaženje vročinskega in sušnega stresa smo dvakrat uporabili listna gnojila na osnovi aminokislin, alg in mikroelementov. Matična drevesa kostanja smo dognojili z </w:t>
      </w:r>
      <w:proofErr w:type="spellStart"/>
      <w:r w:rsidRPr="006C4893">
        <w:rPr>
          <w:rFonts w:asciiTheme="minorHAnsi" w:hAnsiTheme="minorHAnsi" w:cstheme="minorHAnsi"/>
          <w:bCs/>
          <w:color w:val="000000"/>
          <w:sz w:val="22"/>
          <w:szCs w:val="22"/>
        </w:rPr>
        <w:t>amonsulfatnim</w:t>
      </w:r>
      <w:proofErr w:type="spellEnd"/>
      <w:r w:rsidRPr="006C4893">
        <w:rPr>
          <w:rFonts w:asciiTheme="minorHAnsi" w:hAnsiTheme="minorHAnsi" w:cstheme="minorHAnsi"/>
          <w:bCs/>
          <w:color w:val="000000"/>
          <w:sz w:val="22"/>
          <w:szCs w:val="22"/>
        </w:rPr>
        <w:t xml:space="preserve"> gnojilom in gnojilom PK, trikrat </w:t>
      </w:r>
      <w:proofErr w:type="spellStart"/>
      <w:r w:rsidRPr="006C4893">
        <w:rPr>
          <w:rFonts w:asciiTheme="minorHAnsi" w:hAnsiTheme="minorHAnsi" w:cstheme="minorHAnsi"/>
          <w:bCs/>
          <w:color w:val="000000"/>
          <w:sz w:val="22"/>
          <w:szCs w:val="22"/>
        </w:rPr>
        <w:t>pomulčili</w:t>
      </w:r>
      <w:proofErr w:type="spellEnd"/>
      <w:r w:rsidRPr="006C4893">
        <w:rPr>
          <w:rFonts w:asciiTheme="minorHAnsi" w:hAnsiTheme="minorHAnsi" w:cstheme="minorHAnsi"/>
          <w:bCs/>
          <w:color w:val="000000"/>
          <w:sz w:val="22"/>
          <w:szCs w:val="22"/>
        </w:rPr>
        <w:t xml:space="preserve"> negovano ledino, okopali drevesne kolobarje in dvakrat poškropili z listnimi gnojili. </w:t>
      </w:r>
    </w:p>
    <w:p w14:paraId="4DCE14C1" w14:textId="77777777" w:rsidR="006C4893" w:rsidRPr="006C4893" w:rsidRDefault="006C4893" w:rsidP="006C4893">
      <w:pPr>
        <w:rPr>
          <w:rFonts w:asciiTheme="minorHAnsi" w:hAnsiTheme="minorHAnsi" w:cstheme="minorHAnsi"/>
          <w:bCs/>
          <w:color w:val="000000"/>
          <w:sz w:val="22"/>
          <w:szCs w:val="22"/>
        </w:rPr>
      </w:pPr>
    </w:p>
    <w:p w14:paraId="75FF1C02" w14:textId="77777777" w:rsidR="006C4893" w:rsidRPr="006C4893" w:rsidRDefault="006C4893" w:rsidP="006C4893">
      <w:pPr>
        <w:rPr>
          <w:rFonts w:asciiTheme="minorHAnsi" w:hAnsiTheme="minorHAnsi" w:cstheme="minorHAnsi"/>
          <w:bCs/>
          <w:color w:val="000000"/>
          <w:sz w:val="22"/>
          <w:szCs w:val="22"/>
        </w:rPr>
      </w:pPr>
      <w:r w:rsidRPr="006C4893">
        <w:rPr>
          <w:rFonts w:asciiTheme="minorHAnsi" w:hAnsiTheme="minorHAnsi" w:cstheme="minorHAnsi"/>
          <w:bCs/>
          <w:color w:val="000000"/>
          <w:sz w:val="22"/>
          <w:szCs w:val="22"/>
        </w:rPr>
        <w:lastRenderedPageBreak/>
        <w:t xml:space="preserve">V sklopu strokovne naloge obravnavamo slovenske sorte oreha Elit, </w:t>
      </w:r>
      <w:proofErr w:type="spellStart"/>
      <w:r w:rsidRPr="006C4893">
        <w:rPr>
          <w:rFonts w:asciiTheme="minorHAnsi" w:hAnsiTheme="minorHAnsi" w:cstheme="minorHAnsi"/>
          <w:bCs/>
          <w:color w:val="000000"/>
          <w:sz w:val="22"/>
          <w:szCs w:val="22"/>
        </w:rPr>
        <w:t>Petovio</w:t>
      </w:r>
      <w:proofErr w:type="spellEnd"/>
      <w:r w:rsidRPr="006C4893">
        <w:rPr>
          <w:rFonts w:asciiTheme="minorHAnsi" w:hAnsiTheme="minorHAnsi" w:cstheme="minorHAnsi"/>
          <w:bCs/>
          <w:color w:val="000000"/>
          <w:sz w:val="22"/>
          <w:szCs w:val="22"/>
        </w:rPr>
        <w:t xml:space="preserve">, Haloze, Rače-866, Mb-24, Sava, Krka, Rubina, Ela, Mila in Zala, pri katerih smo zabeležili </w:t>
      </w:r>
      <w:proofErr w:type="spellStart"/>
      <w:r w:rsidRPr="006C4893">
        <w:rPr>
          <w:rFonts w:asciiTheme="minorHAnsi" w:hAnsiTheme="minorHAnsi" w:cstheme="minorHAnsi"/>
          <w:bCs/>
          <w:color w:val="000000"/>
          <w:sz w:val="22"/>
          <w:szCs w:val="22"/>
        </w:rPr>
        <w:t>fenofazi</w:t>
      </w:r>
      <w:proofErr w:type="spellEnd"/>
      <w:r w:rsidRPr="006C4893">
        <w:rPr>
          <w:rFonts w:asciiTheme="minorHAnsi" w:hAnsiTheme="minorHAnsi" w:cstheme="minorHAnsi"/>
          <w:bCs/>
          <w:color w:val="000000"/>
          <w:sz w:val="22"/>
          <w:szCs w:val="22"/>
        </w:rPr>
        <w:t xml:space="preserve"> brstenje in odpad listja ter ocenili odpornost na črno in rjavo pegavost oreha. </w:t>
      </w:r>
    </w:p>
    <w:p w14:paraId="56E26825" w14:textId="77777777" w:rsidR="006C4893" w:rsidRPr="006C4893" w:rsidRDefault="006C4893" w:rsidP="006C4893">
      <w:pPr>
        <w:rPr>
          <w:rFonts w:asciiTheme="minorHAnsi" w:hAnsiTheme="minorHAnsi" w:cstheme="minorHAnsi"/>
          <w:bCs/>
          <w:color w:val="000000"/>
          <w:sz w:val="22"/>
          <w:szCs w:val="22"/>
        </w:rPr>
      </w:pPr>
    </w:p>
    <w:p w14:paraId="46C2312D" w14:textId="77777777" w:rsidR="006C4893" w:rsidRPr="006C4893" w:rsidRDefault="006C4893" w:rsidP="006C4893">
      <w:pPr>
        <w:rPr>
          <w:rFonts w:asciiTheme="minorHAnsi" w:hAnsiTheme="minorHAnsi" w:cstheme="minorHAnsi"/>
          <w:bCs/>
          <w:color w:val="000000"/>
          <w:sz w:val="22"/>
          <w:szCs w:val="22"/>
        </w:rPr>
      </w:pPr>
      <w:r w:rsidRPr="006C4893">
        <w:rPr>
          <w:rFonts w:asciiTheme="minorHAnsi" w:hAnsiTheme="minorHAnsi" w:cstheme="minorHAnsi"/>
          <w:bCs/>
          <w:color w:val="000000"/>
          <w:sz w:val="22"/>
          <w:szCs w:val="22"/>
        </w:rPr>
        <w:t xml:space="preserve">Drevesa so odgnala med 1. in 28. aprilom. Prva je bila sorta </w:t>
      </w:r>
      <w:proofErr w:type="spellStart"/>
      <w:r w:rsidRPr="006C4893">
        <w:rPr>
          <w:rFonts w:asciiTheme="minorHAnsi" w:hAnsiTheme="minorHAnsi" w:cstheme="minorHAnsi"/>
          <w:bCs/>
          <w:color w:val="000000"/>
          <w:sz w:val="22"/>
          <w:szCs w:val="22"/>
        </w:rPr>
        <w:t>Petovia</w:t>
      </w:r>
      <w:proofErr w:type="spellEnd"/>
      <w:r w:rsidRPr="006C4893">
        <w:rPr>
          <w:rFonts w:asciiTheme="minorHAnsi" w:hAnsiTheme="minorHAnsi" w:cstheme="minorHAnsi"/>
          <w:bCs/>
          <w:color w:val="000000"/>
          <w:sz w:val="22"/>
          <w:szCs w:val="22"/>
        </w:rPr>
        <w:t xml:space="preserve">, sledile so sorte Ela (8. april), Rubina (12. april), Krka in Elit (17. april). Sorte MB-24, Mila, Sava, Rače-866 so brstele 19. aprila. Kot zadnja je brstela sorta Zala in sicer 28. aprila. </w:t>
      </w:r>
      <w:proofErr w:type="spellStart"/>
      <w:r w:rsidRPr="006C4893">
        <w:rPr>
          <w:rFonts w:asciiTheme="minorHAnsi" w:hAnsiTheme="minorHAnsi" w:cstheme="minorHAnsi"/>
          <w:bCs/>
          <w:color w:val="000000"/>
          <w:sz w:val="22"/>
          <w:szCs w:val="22"/>
        </w:rPr>
        <w:t>Fenofaza</w:t>
      </w:r>
      <w:proofErr w:type="spellEnd"/>
      <w:r w:rsidRPr="006C4893">
        <w:rPr>
          <w:rFonts w:asciiTheme="minorHAnsi" w:hAnsiTheme="minorHAnsi" w:cstheme="minorHAnsi"/>
          <w:bCs/>
          <w:color w:val="000000"/>
          <w:sz w:val="22"/>
          <w:szCs w:val="22"/>
        </w:rPr>
        <w:t xml:space="preserve"> odpad listja je nastopila med 24. </w:t>
      </w:r>
      <w:proofErr w:type="spellStart"/>
      <w:r w:rsidRPr="006C4893">
        <w:rPr>
          <w:rFonts w:asciiTheme="minorHAnsi" w:hAnsiTheme="minorHAnsi" w:cstheme="minorHAnsi"/>
          <w:bCs/>
          <w:color w:val="000000"/>
          <w:sz w:val="22"/>
          <w:szCs w:val="22"/>
        </w:rPr>
        <w:t>okrobrom</w:t>
      </w:r>
      <w:proofErr w:type="spellEnd"/>
      <w:r w:rsidRPr="006C4893">
        <w:rPr>
          <w:rFonts w:asciiTheme="minorHAnsi" w:hAnsiTheme="minorHAnsi" w:cstheme="minorHAnsi"/>
          <w:bCs/>
          <w:color w:val="000000"/>
          <w:sz w:val="22"/>
          <w:szCs w:val="22"/>
        </w:rPr>
        <w:t xml:space="preserve"> in 6. novembrom (</w:t>
      </w:r>
      <w:proofErr w:type="spellStart"/>
      <w:r w:rsidRPr="006C4893">
        <w:rPr>
          <w:rFonts w:asciiTheme="minorHAnsi" w:hAnsiTheme="minorHAnsi" w:cstheme="minorHAnsi"/>
          <w:bCs/>
          <w:color w:val="000000"/>
          <w:sz w:val="22"/>
          <w:szCs w:val="22"/>
        </w:rPr>
        <w:t>Petovia</w:t>
      </w:r>
      <w:proofErr w:type="spellEnd"/>
      <w:r w:rsidRPr="006C4893">
        <w:rPr>
          <w:rFonts w:asciiTheme="minorHAnsi" w:hAnsiTheme="minorHAnsi" w:cstheme="minorHAnsi"/>
          <w:bCs/>
          <w:color w:val="000000"/>
          <w:sz w:val="22"/>
          <w:szCs w:val="22"/>
        </w:rPr>
        <w:t>). V sušnem in vročem letu so bila drevesa zdrava, brez vidnih znamenj črne in rjave pegavosti oreha. Skupno smo ovrednotili 62 dreves oreha. Spomladi smo na njih narezali cepiče za vzgojo sadik v kooperacijski drevesnici.</w:t>
      </w:r>
    </w:p>
    <w:p w14:paraId="22E56E1B" w14:textId="77777777" w:rsidR="006C4893" w:rsidRPr="006C4893" w:rsidRDefault="006C4893" w:rsidP="006C4893">
      <w:pPr>
        <w:rPr>
          <w:rFonts w:asciiTheme="minorHAnsi" w:hAnsiTheme="minorHAnsi" w:cstheme="minorHAnsi"/>
          <w:bCs/>
          <w:color w:val="000000"/>
          <w:sz w:val="22"/>
          <w:szCs w:val="22"/>
        </w:rPr>
      </w:pPr>
    </w:p>
    <w:p w14:paraId="56BDC4B8" w14:textId="77777777" w:rsidR="006C4893" w:rsidRPr="006C4893" w:rsidRDefault="006C4893" w:rsidP="006C4893">
      <w:pPr>
        <w:rPr>
          <w:rFonts w:asciiTheme="minorHAnsi" w:hAnsiTheme="minorHAnsi" w:cstheme="minorHAnsi"/>
          <w:bCs/>
          <w:color w:val="000000"/>
          <w:sz w:val="22"/>
          <w:szCs w:val="22"/>
        </w:rPr>
      </w:pPr>
      <w:r w:rsidRPr="006C4893">
        <w:rPr>
          <w:rFonts w:asciiTheme="minorHAnsi" w:hAnsiTheme="minorHAnsi" w:cstheme="minorHAnsi"/>
          <w:bCs/>
          <w:color w:val="000000"/>
          <w:sz w:val="22"/>
          <w:szCs w:val="22"/>
        </w:rPr>
        <w:t xml:space="preserve">Pri matičnih drevesih domačih </w:t>
      </w:r>
      <w:proofErr w:type="spellStart"/>
      <w:r w:rsidRPr="006C4893">
        <w:rPr>
          <w:rFonts w:asciiTheme="minorHAnsi" w:hAnsiTheme="minorHAnsi" w:cstheme="minorHAnsi"/>
          <w:bCs/>
          <w:color w:val="000000"/>
          <w:sz w:val="22"/>
          <w:szCs w:val="22"/>
        </w:rPr>
        <w:t>preselekcioniranih</w:t>
      </w:r>
      <w:proofErr w:type="spellEnd"/>
      <w:r w:rsidRPr="006C4893">
        <w:rPr>
          <w:rFonts w:asciiTheme="minorHAnsi" w:hAnsiTheme="minorHAnsi" w:cstheme="minorHAnsi"/>
          <w:bCs/>
          <w:color w:val="000000"/>
          <w:sz w:val="22"/>
          <w:szCs w:val="22"/>
        </w:rPr>
        <w:t xml:space="preserve"> genotipov kostanja Kozjak in Avbar smo ovrednotili bujnost rasti in vitalnost dreves ter preverili morebitno prisotnost kostanjevega raka (</w:t>
      </w:r>
      <w:proofErr w:type="spellStart"/>
      <w:r w:rsidRPr="006C4893">
        <w:rPr>
          <w:rFonts w:asciiTheme="minorHAnsi" w:hAnsiTheme="minorHAnsi" w:cstheme="minorHAnsi"/>
          <w:bCs/>
          <w:i/>
          <w:iCs/>
          <w:color w:val="000000"/>
          <w:sz w:val="22"/>
          <w:szCs w:val="22"/>
        </w:rPr>
        <w:t>Cryphonectria</w:t>
      </w:r>
      <w:proofErr w:type="spellEnd"/>
      <w:r w:rsidRPr="006C4893">
        <w:rPr>
          <w:rFonts w:asciiTheme="minorHAnsi" w:hAnsiTheme="minorHAnsi" w:cstheme="minorHAnsi"/>
          <w:bCs/>
          <w:i/>
          <w:iCs/>
          <w:color w:val="000000"/>
          <w:sz w:val="22"/>
          <w:szCs w:val="22"/>
        </w:rPr>
        <w:t xml:space="preserve"> </w:t>
      </w:r>
      <w:proofErr w:type="spellStart"/>
      <w:r w:rsidRPr="006C4893">
        <w:rPr>
          <w:rFonts w:asciiTheme="minorHAnsi" w:hAnsiTheme="minorHAnsi" w:cstheme="minorHAnsi"/>
          <w:bCs/>
          <w:i/>
          <w:iCs/>
          <w:color w:val="000000"/>
          <w:sz w:val="22"/>
          <w:szCs w:val="22"/>
        </w:rPr>
        <w:t>parasitica</w:t>
      </w:r>
      <w:proofErr w:type="spellEnd"/>
      <w:r w:rsidRPr="006C4893">
        <w:rPr>
          <w:rFonts w:asciiTheme="minorHAnsi" w:hAnsiTheme="minorHAnsi" w:cstheme="minorHAnsi"/>
          <w:bCs/>
          <w:color w:val="000000"/>
          <w:sz w:val="22"/>
          <w:szCs w:val="22"/>
        </w:rPr>
        <w:t xml:space="preserve">)  in kostanjeve šiškarice </w:t>
      </w:r>
      <w:r w:rsidRPr="006C4893">
        <w:rPr>
          <w:rFonts w:asciiTheme="minorHAnsi" w:hAnsiTheme="minorHAnsi" w:cstheme="minorHAnsi"/>
          <w:bCs/>
          <w:i/>
          <w:iCs/>
          <w:color w:val="000000"/>
          <w:sz w:val="22"/>
          <w:szCs w:val="22"/>
        </w:rPr>
        <w:t>(</w:t>
      </w:r>
      <w:proofErr w:type="spellStart"/>
      <w:r w:rsidRPr="006C4893">
        <w:rPr>
          <w:rFonts w:asciiTheme="minorHAnsi" w:hAnsiTheme="minorHAnsi" w:cstheme="minorHAnsi"/>
          <w:bCs/>
          <w:i/>
          <w:iCs/>
          <w:color w:val="000000"/>
          <w:sz w:val="22"/>
          <w:szCs w:val="22"/>
        </w:rPr>
        <w:t>Dryocosmus</w:t>
      </w:r>
      <w:proofErr w:type="spellEnd"/>
      <w:r w:rsidRPr="006C4893">
        <w:rPr>
          <w:rFonts w:asciiTheme="minorHAnsi" w:hAnsiTheme="minorHAnsi" w:cstheme="minorHAnsi"/>
          <w:bCs/>
          <w:i/>
          <w:iCs/>
          <w:color w:val="000000"/>
          <w:sz w:val="22"/>
          <w:szCs w:val="22"/>
        </w:rPr>
        <w:t xml:space="preserve"> </w:t>
      </w:r>
      <w:proofErr w:type="spellStart"/>
      <w:r w:rsidRPr="006C4893">
        <w:rPr>
          <w:rFonts w:asciiTheme="minorHAnsi" w:hAnsiTheme="minorHAnsi" w:cstheme="minorHAnsi"/>
          <w:bCs/>
          <w:i/>
          <w:iCs/>
          <w:color w:val="000000"/>
          <w:sz w:val="22"/>
          <w:szCs w:val="22"/>
        </w:rPr>
        <w:t>kuriphilus</w:t>
      </w:r>
      <w:proofErr w:type="spellEnd"/>
      <w:r w:rsidRPr="006C4893">
        <w:rPr>
          <w:rFonts w:asciiTheme="minorHAnsi" w:hAnsiTheme="minorHAnsi" w:cstheme="minorHAnsi"/>
          <w:bCs/>
          <w:color w:val="000000"/>
          <w:sz w:val="22"/>
          <w:szCs w:val="22"/>
        </w:rPr>
        <w:t xml:space="preserve">). Propadle genotipe Kozjak in Avbarja, zaradi kostanjevega raka smo že v lanskem letu nadomestili, novih okužb in propada sadik v letošnjem letu ni bilo. Napadov kostanjeve šiškarice nismo našli. Vrednotili smo sedem dreves kostanja. Konec februarja smo na njih narezali cepiče za vzgojo sadik s cepljenjem, v začetku julija pa </w:t>
      </w:r>
      <w:proofErr w:type="spellStart"/>
      <w:r w:rsidRPr="006C4893">
        <w:rPr>
          <w:rFonts w:asciiTheme="minorHAnsi" w:hAnsiTheme="minorHAnsi" w:cstheme="minorHAnsi"/>
          <w:bCs/>
          <w:color w:val="000000"/>
          <w:sz w:val="22"/>
          <w:szCs w:val="22"/>
        </w:rPr>
        <w:t>toletne</w:t>
      </w:r>
      <w:proofErr w:type="spellEnd"/>
      <w:r w:rsidRPr="006C4893">
        <w:rPr>
          <w:rFonts w:asciiTheme="minorHAnsi" w:hAnsiTheme="minorHAnsi" w:cstheme="minorHAnsi"/>
          <w:bCs/>
          <w:color w:val="000000"/>
          <w:sz w:val="22"/>
          <w:szCs w:val="22"/>
        </w:rPr>
        <w:t xml:space="preserve"> mladike za vzgojo sadik na lastnih koreninah. </w:t>
      </w:r>
    </w:p>
    <w:p w14:paraId="4930A88D" w14:textId="77777777" w:rsidR="006C4893" w:rsidRPr="006C4893" w:rsidRDefault="006C4893" w:rsidP="006C4893">
      <w:pPr>
        <w:rPr>
          <w:rFonts w:asciiTheme="minorHAnsi" w:hAnsiTheme="minorHAnsi" w:cstheme="minorHAnsi"/>
          <w:bCs/>
          <w:color w:val="000000"/>
          <w:sz w:val="22"/>
          <w:szCs w:val="22"/>
        </w:rPr>
      </w:pPr>
    </w:p>
    <w:p w14:paraId="6ABEFDAA" w14:textId="77777777" w:rsidR="006C4893" w:rsidRPr="006C4893" w:rsidRDefault="006C4893" w:rsidP="006C4893">
      <w:pPr>
        <w:rPr>
          <w:rFonts w:asciiTheme="minorHAnsi" w:hAnsiTheme="minorHAnsi" w:cstheme="minorHAnsi"/>
          <w:bCs/>
          <w:color w:val="000000"/>
          <w:sz w:val="22"/>
          <w:szCs w:val="22"/>
        </w:rPr>
      </w:pPr>
      <w:r w:rsidRPr="006C4893">
        <w:rPr>
          <w:rFonts w:asciiTheme="minorHAnsi" w:hAnsiTheme="minorHAnsi" w:cstheme="minorHAnsi"/>
          <w:bCs/>
          <w:color w:val="000000"/>
          <w:sz w:val="22"/>
          <w:szCs w:val="22"/>
        </w:rPr>
        <w:t xml:space="preserve">Jeseni 2023 smo nasad kostanja dopolnili z domačimi genotipi R-438 (4 sadike), B-78 (3 sadike) in D-7 (1 sadika), v letu 2024 pa smo nasad dopolnili še z domačimi genotipi </w:t>
      </w:r>
      <w:r w:rsidRPr="006C4893">
        <w:rPr>
          <w:rFonts w:asciiTheme="minorHAnsi" w:hAnsiTheme="minorHAnsi" w:cstheme="minorHAnsi"/>
          <w:color w:val="000000"/>
          <w:sz w:val="22"/>
          <w:szCs w:val="22"/>
        </w:rPr>
        <w:t xml:space="preserve">R 426 (4 sadike), S 493(8 sadik), </w:t>
      </w:r>
      <w:r w:rsidRPr="006C4893">
        <w:rPr>
          <w:rFonts w:asciiTheme="minorHAnsi" w:hAnsiTheme="minorHAnsi" w:cstheme="minorHAnsi"/>
          <w:bCs/>
          <w:color w:val="000000"/>
          <w:sz w:val="22"/>
          <w:szCs w:val="22"/>
        </w:rPr>
        <w:t xml:space="preserve">ki smo jih odbrali iz populacij Radizel, Bela Krajina in Dragomer. Po nekajletni intenzivni oskrbi bomo na njih začeli rezati cepiče za nadaljnje razmnoževanje. </w:t>
      </w:r>
    </w:p>
    <w:p w14:paraId="3C1657CC" w14:textId="77777777" w:rsidR="006C4893" w:rsidRPr="006C4893" w:rsidRDefault="006C4893" w:rsidP="006C4893">
      <w:pPr>
        <w:rPr>
          <w:rFonts w:asciiTheme="minorHAnsi" w:hAnsiTheme="minorHAnsi" w:cstheme="minorHAnsi"/>
          <w:bCs/>
          <w:color w:val="000000"/>
          <w:sz w:val="22"/>
          <w:szCs w:val="22"/>
        </w:rPr>
      </w:pPr>
    </w:p>
    <w:bookmarkEnd w:id="10"/>
    <w:p w14:paraId="776B2524" w14:textId="41B79018" w:rsidR="006C4893" w:rsidRPr="00577F33" w:rsidRDefault="006C4893" w:rsidP="00577F33">
      <w:pPr>
        <w:pStyle w:val="Tabela-Graf"/>
        <w:ind w:left="0" w:firstLine="0"/>
        <w:rPr>
          <w:sz w:val="20"/>
          <w:szCs w:val="20"/>
          <w:lang w:val="pl-PL"/>
        </w:rPr>
      </w:pPr>
      <w:r w:rsidRPr="00577F33">
        <w:rPr>
          <w:b/>
          <w:sz w:val="20"/>
          <w:szCs w:val="20"/>
          <w:lang w:val="pl-PL"/>
        </w:rPr>
        <w:t xml:space="preserve">Preglednica </w:t>
      </w:r>
      <w:r w:rsidR="00577F33" w:rsidRPr="00577F33">
        <w:rPr>
          <w:b/>
          <w:sz w:val="20"/>
          <w:szCs w:val="20"/>
          <w:lang w:val="pl-PL"/>
        </w:rPr>
        <w:t>3</w:t>
      </w:r>
      <w:r w:rsidRPr="00577F33">
        <w:rPr>
          <w:sz w:val="20"/>
          <w:szCs w:val="20"/>
          <w:lang w:val="pl-PL"/>
        </w:rPr>
        <w:t>:</w:t>
      </w:r>
      <w:r w:rsidRPr="00577F33">
        <w:rPr>
          <w:sz w:val="20"/>
          <w:szCs w:val="20"/>
          <w:lang w:val="pl-PL"/>
        </w:rPr>
        <w:tab/>
        <w:t>Letni cilji in kazalniki za doseganje letnih ciljev in kazalnikov za nalogo Zagotavljanje izhodiščnega razmoževalnega materiala lupinarjev.</w:t>
      </w:r>
    </w:p>
    <w:tbl>
      <w:tblPr>
        <w:tblStyle w:val="GridTable5DarkAccent6"/>
        <w:tblW w:w="9016" w:type="dxa"/>
        <w:tblInd w:w="89" w:type="dxa"/>
        <w:tblLook w:val="04A0" w:firstRow="1" w:lastRow="0" w:firstColumn="1" w:lastColumn="0" w:noHBand="0" w:noVBand="1"/>
      </w:tblPr>
      <w:tblGrid>
        <w:gridCol w:w="4055"/>
        <w:gridCol w:w="4961"/>
      </w:tblGrid>
      <w:tr w:rsidR="006C4893" w:rsidRPr="006C4893" w14:paraId="03061BA2" w14:textId="77777777" w:rsidTr="006C4893">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4055" w:type="dxa"/>
            <w:hideMark/>
          </w:tcPr>
          <w:bookmarkEnd w:id="11"/>
          <w:bookmarkEnd w:id="12"/>
          <w:p w14:paraId="647CE03E" w14:textId="77777777" w:rsidR="006C4893" w:rsidRPr="006C4893" w:rsidRDefault="006C4893" w:rsidP="0068619C">
            <w:pPr>
              <w:rPr>
                <w:rFonts w:asciiTheme="minorHAnsi" w:hAnsiTheme="minorHAnsi" w:cstheme="minorHAnsi"/>
                <w:color w:val="FFFFFF"/>
                <w:sz w:val="22"/>
                <w:szCs w:val="22"/>
              </w:rPr>
            </w:pPr>
            <w:r w:rsidRPr="006C4893">
              <w:rPr>
                <w:rFonts w:asciiTheme="minorHAnsi" w:hAnsiTheme="minorHAnsi" w:cstheme="minorHAnsi"/>
                <w:color w:val="FFFFFF"/>
                <w:sz w:val="22"/>
                <w:szCs w:val="22"/>
              </w:rPr>
              <w:t>Letni cilji</w:t>
            </w:r>
          </w:p>
          <w:p w14:paraId="25B3A8A1" w14:textId="77777777" w:rsidR="006C4893" w:rsidRPr="006C4893" w:rsidRDefault="006C4893" w:rsidP="0068619C">
            <w:pPr>
              <w:rPr>
                <w:rFonts w:asciiTheme="minorHAnsi" w:hAnsiTheme="minorHAnsi" w:cstheme="minorHAnsi"/>
                <w:color w:val="FFFFFF"/>
                <w:sz w:val="22"/>
                <w:szCs w:val="22"/>
              </w:rPr>
            </w:pPr>
            <w:r w:rsidRPr="006C4893">
              <w:rPr>
                <w:rFonts w:asciiTheme="minorHAnsi" w:hAnsiTheme="minorHAnsi" w:cstheme="minorHAnsi"/>
                <w:color w:val="FFFFFF"/>
                <w:sz w:val="22"/>
                <w:szCs w:val="22"/>
              </w:rPr>
              <w:t xml:space="preserve"> </w:t>
            </w:r>
          </w:p>
        </w:tc>
        <w:tc>
          <w:tcPr>
            <w:tcW w:w="4961" w:type="dxa"/>
            <w:hideMark/>
          </w:tcPr>
          <w:p w14:paraId="7858F6DC" w14:textId="77777777" w:rsidR="006C4893" w:rsidRPr="006C4893" w:rsidRDefault="006C4893" w:rsidP="0068619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22"/>
                <w:szCs w:val="22"/>
              </w:rPr>
            </w:pPr>
            <w:r w:rsidRPr="006C4893">
              <w:rPr>
                <w:rFonts w:asciiTheme="minorHAnsi" w:hAnsiTheme="minorHAnsi" w:cstheme="minorHAnsi"/>
                <w:color w:val="FFFFFF"/>
                <w:sz w:val="22"/>
                <w:szCs w:val="22"/>
              </w:rPr>
              <w:t>Kazalniki za doseganje letnih ciljev</w:t>
            </w:r>
          </w:p>
          <w:p w14:paraId="080355FA" w14:textId="77777777" w:rsidR="006C4893" w:rsidRPr="006C4893" w:rsidRDefault="006C4893" w:rsidP="0068619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22"/>
                <w:szCs w:val="22"/>
              </w:rPr>
            </w:pPr>
          </w:p>
        </w:tc>
      </w:tr>
      <w:tr w:rsidR="006C4893" w:rsidRPr="006C4893" w14:paraId="6152AEFA" w14:textId="77777777" w:rsidTr="006C4893">
        <w:trPr>
          <w:cnfStyle w:val="000000100000" w:firstRow="0" w:lastRow="0" w:firstColumn="0" w:lastColumn="0" w:oddVBand="0" w:evenVBand="0" w:oddHBand="1" w:evenHBand="0" w:firstRowFirstColumn="0" w:firstRowLastColumn="0" w:lastRowFirstColumn="0" w:lastRowLastColumn="0"/>
          <w:trHeight w:val="2320"/>
        </w:trPr>
        <w:tc>
          <w:tcPr>
            <w:cnfStyle w:val="001000000000" w:firstRow="0" w:lastRow="0" w:firstColumn="1" w:lastColumn="0" w:oddVBand="0" w:evenVBand="0" w:oddHBand="0" w:evenHBand="0" w:firstRowFirstColumn="0" w:firstRowLastColumn="0" w:lastRowFirstColumn="0" w:lastRowLastColumn="0"/>
            <w:tcW w:w="4055" w:type="dxa"/>
            <w:noWrap/>
          </w:tcPr>
          <w:p w14:paraId="1C5ED817" w14:textId="77777777" w:rsidR="006C4893" w:rsidRPr="00FF1E82" w:rsidRDefault="006C4893" w:rsidP="006C4893">
            <w:pPr>
              <w:pStyle w:val="Odstavekseznama"/>
              <w:numPr>
                <w:ilvl w:val="0"/>
                <w:numId w:val="12"/>
              </w:numPr>
              <w:contextualSpacing/>
              <w:jc w:val="both"/>
              <w:rPr>
                <w:rFonts w:asciiTheme="minorHAnsi" w:hAnsiTheme="minorHAnsi" w:cstheme="minorHAnsi"/>
                <w:b w:val="0"/>
                <w:bCs w:val="0"/>
                <w:color w:val="000000"/>
                <w:sz w:val="22"/>
                <w:szCs w:val="22"/>
              </w:rPr>
            </w:pPr>
            <w:r w:rsidRPr="00FF1E82">
              <w:rPr>
                <w:rFonts w:asciiTheme="minorHAnsi" w:hAnsiTheme="minorHAnsi" w:cstheme="minorHAnsi"/>
                <w:b w:val="0"/>
                <w:color w:val="000000"/>
                <w:sz w:val="22"/>
                <w:szCs w:val="22"/>
              </w:rPr>
              <w:t>Oskrba matičnih nasadov slovenskih sort oreha</w:t>
            </w:r>
          </w:p>
          <w:p w14:paraId="7D94B3B6" w14:textId="77777777" w:rsidR="006C4893" w:rsidRPr="00FF1E82" w:rsidRDefault="006C4893" w:rsidP="006C4893">
            <w:pPr>
              <w:pStyle w:val="Odstavekseznama"/>
              <w:numPr>
                <w:ilvl w:val="0"/>
                <w:numId w:val="12"/>
              </w:numPr>
              <w:contextualSpacing/>
              <w:jc w:val="both"/>
              <w:rPr>
                <w:rFonts w:asciiTheme="minorHAnsi" w:hAnsiTheme="minorHAnsi" w:cstheme="minorHAnsi"/>
                <w:b w:val="0"/>
                <w:bCs w:val="0"/>
                <w:color w:val="000000"/>
                <w:sz w:val="22"/>
                <w:szCs w:val="22"/>
              </w:rPr>
            </w:pPr>
            <w:r w:rsidRPr="00FF1E82">
              <w:rPr>
                <w:rFonts w:asciiTheme="minorHAnsi" w:hAnsiTheme="minorHAnsi" w:cstheme="minorHAnsi"/>
                <w:b w:val="0"/>
                <w:color w:val="000000"/>
                <w:sz w:val="22"/>
                <w:szCs w:val="22"/>
              </w:rPr>
              <w:t xml:space="preserve">Oskrba matičnih dreves slovenskih </w:t>
            </w:r>
            <w:proofErr w:type="spellStart"/>
            <w:r w:rsidRPr="00FF1E82">
              <w:rPr>
                <w:rFonts w:asciiTheme="minorHAnsi" w:hAnsiTheme="minorHAnsi" w:cstheme="minorHAnsi"/>
                <w:b w:val="0"/>
                <w:color w:val="000000"/>
                <w:sz w:val="22"/>
                <w:szCs w:val="22"/>
              </w:rPr>
              <w:t>preselekcioniranih</w:t>
            </w:r>
            <w:proofErr w:type="spellEnd"/>
            <w:r w:rsidRPr="00FF1E82">
              <w:rPr>
                <w:rFonts w:asciiTheme="minorHAnsi" w:hAnsiTheme="minorHAnsi" w:cstheme="minorHAnsi"/>
                <w:b w:val="0"/>
                <w:color w:val="000000"/>
                <w:sz w:val="22"/>
                <w:szCs w:val="22"/>
              </w:rPr>
              <w:t xml:space="preserve"> genotipov kostanja</w:t>
            </w:r>
          </w:p>
          <w:p w14:paraId="4CBF374A" w14:textId="77777777" w:rsidR="006C4893" w:rsidRPr="00FF1E82" w:rsidRDefault="006C4893" w:rsidP="006C4893">
            <w:pPr>
              <w:pStyle w:val="Odstavekseznama"/>
              <w:numPr>
                <w:ilvl w:val="0"/>
                <w:numId w:val="12"/>
              </w:numPr>
              <w:contextualSpacing/>
              <w:jc w:val="both"/>
              <w:rPr>
                <w:rFonts w:asciiTheme="minorHAnsi" w:hAnsiTheme="minorHAnsi" w:cstheme="minorHAnsi"/>
                <w:b w:val="0"/>
                <w:bCs w:val="0"/>
                <w:color w:val="000000"/>
                <w:sz w:val="22"/>
                <w:szCs w:val="22"/>
              </w:rPr>
            </w:pPr>
            <w:r w:rsidRPr="00FF1E82">
              <w:rPr>
                <w:rFonts w:asciiTheme="minorHAnsi" w:hAnsiTheme="minorHAnsi" w:cstheme="minorHAnsi"/>
                <w:b w:val="0"/>
                <w:color w:val="000000"/>
                <w:sz w:val="22"/>
                <w:szCs w:val="22"/>
              </w:rPr>
              <w:t>Zagotavljanje cepičev slovenskih sort oreha za tržno pridelavo</w:t>
            </w:r>
          </w:p>
          <w:p w14:paraId="5EB8FA8E" w14:textId="77777777" w:rsidR="006C4893" w:rsidRPr="00FF1E82" w:rsidRDefault="006C4893" w:rsidP="006C4893">
            <w:pPr>
              <w:pStyle w:val="Odstavekseznama"/>
              <w:numPr>
                <w:ilvl w:val="0"/>
                <w:numId w:val="12"/>
              </w:numPr>
              <w:contextualSpacing/>
              <w:jc w:val="both"/>
              <w:rPr>
                <w:rFonts w:asciiTheme="minorHAnsi" w:hAnsiTheme="minorHAnsi" w:cstheme="minorHAnsi"/>
                <w:b w:val="0"/>
                <w:bCs w:val="0"/>
                <w:color w:val="000000"/>
                <w:sz w:val="22"/>
                <w:szCs w:val="22"/>
              </w:rPr>
            </w:pPr>
            <w:r w:rsidRPr="00FF1E82">
              <w:rPr>
                <w:rFonts w:asciiTheme="minorHAnsi" w:hAnsiTheme="minorHAnsi" w:cstheme="minorHAnsi"/>
                <w:b w:val="0"/>
                <w:color w:val="000000"/>
                <w:sz w:val="22"/>
                <w:szCs w:val="22"/>
              </w:rPr>
              <w:t xml:space="preserve">Zagotavljanje zelenih potaknjencev in cepičev </w:t>
            </w:r>
            <w:proofErr w:type="spellStart"/>
            <w:r w:rsidRPr="00FF1E82">
              <w:rPr>
                <w:rFonts w:asciiTheme="minorHAnsi" w:hAnsiTheme="minorHAnsi" w:cstheme="minorHAnsi"/>
                <w:b w:val="0"/>
                <w:color w:val="000000"/>
                <w:sz w:val="22"/>
                <w:szCs w:val="22"/>
              </w:rPr>
              <w:t>preselekcioniranih</w:t>
            </w:r>
            <w:proofErr w:type="spellEnd"/>
            <w:r w:rsidRPr="00FF1E82">
              <w:rPr>
                <w:rFonts w:asciiTheme="minorHAnsi" w:hAnsiTheme="minorHAnsi" w:cstheme="minorHAnsi"/>
                <w:b w:val="0"/>
                <w:color w:val="000000"/>
                <w:sz w:val="22"/>
                <w:szCs w:val="22"/>
              </w:rPr>
              <w:t xml:space="preserve"> genotipov kostanja za tržno pridelavo</w:t>
            </w:r>
          </w:p>
          <w:p w14:paraId="79711045" w14:textId="77777777" w:rsidR="006C4893" w:rsidRPr="00FF1E82" w:rsidRDefault="006C4893" w:rsidP="006C4893">
            <w:pPr>
              <w:pStyle w:val="Odstavekseznama"/>
              <w:numPr>
                <w:ilvl w:val="0"/>
                <w:numId w:val="12"/>
              </w:numPr>
              <w:contextualSpacing/>
              <w:jc w:val="both"/>
              <w:rPr>
                <w:rFonts w:asciiTheme="minorHAnsi" w:hAnsiTheme="minorHAnsi" w:cstheme="minorHAnsi"/>
                <w:b w:val="0"/>
                <w:bCs w:val="0"/>
                <w:color w:val="000000"/>
                <w:sz w:val="22"/>
                <w:szCs w:val="22"/>
              </w:rPr>
            </w:pPr>
            <w:r w:rsidRPr="00FF1E82">
              <w:rPr>
                <w:rFonts w:asciiTheme="minorHAnsi" w:hAnsiTheme="minorHAnsi" w:cstheme="minorHAnsi"/>
                <w:b w:val="0"/>
                <w:color w:val="000000"/>
                <w:sz w:val="22"/>
                <w:szCs w:val="22"/>
              </w:rPr>
              <w:t>Oskrba in zagotavljanje rastlinskega materiala sort leske</w:t>
            </w:r>
          </w:p>
        </w:tc>
        <w:tc>
          <w:tcPr>
            <w:tcW w:w="4961" w:type="dxa"/>
          </w:tcPr>
          <w:p w14:paraId="018A1C7C" w14:textId="77777777" w:rsidR="006C4893" w:rsidRPr="006C4893" w:rsidRDefault="006C4893" w:rsidP="006C4893">
            <w:pPr>
              <w:pStyle w:val="Odstavekseznama"/>
              <w:numPr>
                <w:ilvl w:val="0"/>
                <w:numId w:val="12"/>
              </w:numPr>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szCs w:val="22"/>
              </w:rPr>
            </w:pPr>
            <w:r w:rsidRPr="006C4893">
              <w:rPr>
                <w:rFonts w:asciiTheme="minorHAnsi" w:hAnsiTheme="minorHAnsi" w:cstheme="minorHAnsi"/>
                <w:bCs/>
                <w:color w:val="000000"/>
                <w:sz w:val="22"/>
                <w:szCs w:val="22"/>
              </w:rPr>
              <w:t xml:space="preserve">Število sort oreha v matičnem nasadu za rez cepičev (11: Elit, </w:t>
            </w:r>
            <w:proofErr w:type="spellStart"/>
            <w:r w:rsidRPr="006C4893">
              <w:rPr>
                <w:rFonts w:asciiTheme="minorHAnsi" w:hAnsiTheme="minorHAnsi" w:cstheme="minorHAnsi"/>
                <w:bCs/>
                <w:color w:val="000000"/>
                <w:sz w:val="22"/>
                <w:szCs w:val="22"/>
              </w:rPr>
              <w:t>Petovio</w:t>
            </w:r>
            <w:proofErr w:type="spellEnd"/>
            <w:r w:rsidRPr="006C4893">
              <w:rPr>
                <w:rFonts w:asciiTheme="minorHAnsi" w:hAnsiTheme="minorHAnsi" w:cstheme="minorHAnsi"/>
                <w:bCs/>
                <w:color w:val="000000"/>
                <w:sz w:val="22"/>
                <w:szCs w:val="22"/>
              </w:rPr>
              <w:t xml:space="preserve">, Haloze, </w:t>
            </w:r>
            <w:proofErr w:type="spellStart"/>
            <w:r w:rsidRPr="006C4893">
              <w:rPr>
                <w:rFonts w:asciiTheme="minorHAnsi" w:hAnsiTheme="minorHAnsi" w:cstheme="minorHAnsi"/>
                <w:bCs/>
                <w:color w:val="000000"/>
                <w:sz w:val="22"/>
                <w:szCs w:val="22"/>
              </w:rPr>
              <w:t>Mb.24</w:t>
            </w:r>
            <w:proofErr w:type="spellEnd"/>
            <w:r w:rsidRPr="006C4893">
              <w:rPr>
                <w:rFonts w:asciiTheme="minorHAnsi" w:hAnsiTheme="minorHAnsi" w:cstheme="minorHAnsi"/>
                <w:bCs/>
                <w:color w:val="000000"/>
                <w:sz w:val="22"/>
                <w:szCs w:val="22"/>
              </w:rPr>
              <w:t>, Rače-866, Sava, Krka, Rubina, Ela, Mila, Zala)</w:t>
            </w:r>
          </w:p>
          <w:p w14:paraId="2A736670" w14:textId="77777777" w:rsidR="006C4893" w:rsidRPr="006C4893" w:rsidRDefault="006C4893" w:rsidP="006C4893">
            <w:pPr>
              <w:pStyle w:val="Odstavekseznama"/>
              <w:numPr>
                <w:ilvl w:val="0"/>
                <w:numId w:val="12"/>
              </w:numPr>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szCs w:val="22"/>
              </w:rPr>
            </w:pPr>
            <w:r w:rsidRPr="006C4893">
              <w:rPr>
                <w:rFonts w:asciiTheme="minorHAnsi" w:hAnsiTheme="minorHAnsi" w:cstheme="minorHAnsi"/>
                <w:bCs/>
                <w:color w:val="000000"/>
                <w:sz w:val="22"/>
                <w:szCs w:val="22"/>
              </w:rPr>
              <w:t>Število matičnih dreves slovenskih sort za rez cepičev (62)</w:t>
            </w:r>
          </w:p>
          <w:p w14:paraId="282DA2AB" w14:textId="77777777" w:rsidR="006C4893" w:rsidRPr="006C4893" w:rsidRDefault="006C4893" w:rsidP="006C4893">
            <w:pPr>
              <w:pStyle w:val="Odstavekseznama"/>
              <w:numPr>
                <w:ilvl w:val="0"/>
                <w:numId w:val="12"/>
              </w:numPr>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szCs w:val="22"/>
              </w:rPr>
            </w:pPr>
            <w:r w:rsidRPr="006C4893">
              <w:rPr>
                <w:rFonts w:asciiTheme="minorHAnsi" w:hAnsiTheme="minorHAnsi" w:cstheme="minorHAnsi"/>
                <w:bCs/>
                <w:color w:val="000000"/>
                <w:sz w:val="22"/>
                <w:szCs w:val="22"/>
              </w:rPr>
              <w:t>Število genotipov slovenskega kostanja za rez potaknjencev in cepičev (2: Avbar, Kozjak)</w:t>
            </w:r>
          </w:p>
          <w:p w14:paraId="79C64023" w14:textId="77777777" w:rsidR="006C4893" w:rsidRPr="006C4893" w:rsidRDefault="006C4893" w:rsidP="006C4893">
            <w:pPr>
              <w:pStyle w:val="Odstavekseznama"/>
              <w:numPr>
                <w:ilvl w:val="0"/>
                <w:numId w:val="12"/>
              </w:numPr>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szCs w:val="22"/>
              </w:rPr>
            </w:pPr>
            <w:r w:rsidRPr="006C4893">
              <w:rPr>
                <w:rFonts w:asciiTheme="minorHAnsi" w:hAnsiTheme="minorHAnsi" w:cstheme="minorHAnsi"/>
                <w:bCs/>
                <w:color w:val="000000"/>
                <w:sz w:val="22"/>
                <w:szCs w:val="22"/>
              </w:rPr>
              <w:t xml:space="preserve">Število dreves slovenskega kostanja za rez potaknjencev in cepičev (27) </w:t>
            </w:r>
          </w:p>
          <w:p w14:paraId="4597883F" w14:textId="77777777" w:rsidR="006C4893" w:rsidRPr="006C4893" w:rsidRDefault="006C4893" w:rsidP="006C4893">
            <w:pPr>
              <w:pStyle w:val="Odstavekseznama"/>
              <w:numPr>
                <w:ilvl w:val="0"/>
                <w:numId w:val="12"/>
              </w:numPr>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szCs w:val="22"/>
              </w:rPr>
            </w:pPr>
            <w:r w:rsidRPr="006C4893">
              <w:rPr>
                <w:rFonts w:asciiTheme="minorHAnsi" w:hAnsiTheme="minorHAnsi" w:cstheme="minorHAnsi"/>
                <w:bCs/>
                <w:color w:val="000000"/>
                <w:sz w:val="22"/>
                <w:szCs w:val="22"/>
              </w:rPr>
              <w:t>Vzgoja novih matičnih rastlin</w:t>
            </w:r>
          </w:p>
        </w:tc>
      </w:tr>
      <w:tr w:rsidR="006C4893" w:rsidRPr="006C4893" w14:paraId="3396FE1A" w14:textId="77777777" w:rsidTr="006C4893">
        <w:trPr>
          <w:trHeight w:val="286"/>
        </w:trPr>
        <w:tc>
          <w:tcPr>
            <w:cnfStyle w:val="001000000000" w:firstRow="0" w:lastRow="0" w:firstColumn="1" w:lastColumn="0" w:oddVBand="0" w:evenVBand="0" w:oddHBand="0" w:evenHBand="0" w:firstRowFirstColumn="0" w:firstRowLastColumn="0" w:lastRowFirstColumn="0" w:lastRowLastColumn="0"/>
            <w:tcW w:w="4055" w:type="dxa"/>
            <w:noWrap/>
          </w:tcPr>
          <w:p w14:paraId="3C0FA1B6" w14:textId="77777777" w:rsidR="006C4893" w:rsidRPr="00FF1E82" w:rsidRDefault="006C4893" w:rsidP="0068619C">
            <w:pPr>
              <w:rPr>
                <w:rFonts w:asciiTheme="minorHAnsi" w:hAnsiTheme="minorHAnsi" w:cstheme="minorHAnsi"/>
                <w:b w:val="0"/>
                <w:bCs w:val="0"/>
                <w:color w:val="000000"/>
                <w:sz w:val="22"/>
                <w:szCs w:val="22"/>
              </w:rPr>
            </w:pPr>
            <w:r w:rsidRPr="00FF1E82">
              <w:rPr>
                <w:rFonts w:asciiTheme="minorHAnsi" w:hAnsiTheme="minorHAnsi" w:cstheme="minorHAnsi"/>
                <w:b w:val="0"/>
                <w:color w:val="000000"/>
                <w:sz w:val="22"/>
                <w:szCs w:val="22"/>
              </w:rPr>
              <w:t>Poročanje o delu in prenos znanja</w:t>
            </w:r>
          </w:p>
        </w:tc>
        <w:tc>
          <w:tcPr>
            <w:tcW w:w="4961" w:type="dxa"/>
          </w:tcPr>
          <w:p w14:paraId="3EBB8461" w14:textId="77777777" w:rsidR="006C4893" w:rsidRPr="006C4893" w:rsidRDefault="006C4893" w:rsidP="006C4893">
            <w:pPr>
              <w:pStyle w:val="Odstavekseznama"/>
              <w:numPr>
                <w:ilvl w:val="0"/>
                <w:numId w:val="13"/>
              </w:numPr>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szCs w:val="22"/>
              </w:rPr>
            </w:pPr>
            <w:r w:rsidRPr="006C4893">
              <w:rPr>
                <w:rFonts w:asciiTheme="minorHAnsi" w:hAnsiTheme="minorHAnsi" w:cstheme="minorHAnsi"/>
                <w:bCs/>
                <w:color w:val="000000"/>
                <w:sz w:val="22"/>
                <w:szCs w:val="22"/>
              </w:rPr>
              <w:t>Fazna poročila in končno poročilo, objavljeno na spletni strani JS v sadjarstvu</w:t>
            </w:r>
          </w:p>
          <w:p w14:paraId="3AD25F18" w14:textId="77777777" w:rsidR="006C4893" w:rsidRPr="006C4893" w:rsidRDefault="006C4893" w:rsidP="006C4893">
            <w:pPr>
              <w:pStyle w:val="Odstavekseznama"/>
              <w:numPr>
                <w:ilvl w:val="0"/>
                <w:numId w:val="13"/>
              </w:numPr>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szCs w:val="22"/>
              </w:rPr>
            </w:pPr>
            <w:r w:rsidRPr="006C4893">
              <w:rPr>
                <w:rFonts w:asciiTheme="minorHAnsi" w:hAnsiTheme="minorHAnsi" w:cstheme="minorHAnsi"/>
                <w:bCs/>
                <w:color w:val="000000"/>
                <w:sz w:val="22"/>
                <w:szCs w:val="22"/>
              </w:rPr>
              <w:t>Predstavitev študentom, dijakom in pridelovalcem</w:t>
            </w:r>
          </w:p>
        </w:tc>
      </w:tr>
    </w:tbl>
    <w:p w14:paraId="429EF1E1" w14:textId="77777777" w:rsidR="006C4893" w:rsidRPr="006C4893" w:rsidRDefault="006C4893" w:rsidP="006C4893">
      <w:pPr>
        <w:rPr>
          <w:rFonts w:asciiTheme="minorHAnsi" w:hAnsiTheme="minorHAnsi" w:cstheme="minorHAnsi"/>
          <w:sz w:val="22"/>
          <w:szCs w:val="22"/>
        </w:rPr>
      </w:pPr>
    </w:p>
    <w:p w14:paraId="6066EF17" w14:textId="61775F9C" w:rsidR="004754EE" w:rsidRPr="006C4893" w:rsidRDefault="004754EE" w:rsidP="00032ECB">
      <w:pPr>
        <w:spacing w:line="276" w:lineRule="auto"/>
        <w:jc w:val="both"/>
        <w:rPr>
          <w:rFonts w:asciiTheme="minorHAnsi" w:hAnsiTheme="minorHAnsi" w:cstheme="minorHAnsi"/>
          <w:sz w:val="22"/>
          <w:szCs w:val="22"/>
        </w:rPr>
      </w:pPr>
    </w:p>
    <w:p w14:paraId="77F174EF" w14:textId="77777777" w:rsidR="004754EE" w:rsidRPr="006C4893" w:rsidRDefault="004754EE" w:rsidP="004754EE">
      <w:pPr>
        <w:rPr>
          <w:rFonts w:asciiTheme="minorHAnsi" w:hAnsiTheme="minorHAnsi" w:cstheme="minorHAnsi"/>
          <w:sz w:val="22"/>
          <w:szCs w:val="22"/>
        </w:rPr>
      </w:pPr>
    </w:p>
    <w:p w14:paraId="351C29E5" w14:textId="77777777" w:rsidR="004754EE" w:rsidRPr="006C4893" w:rsidRDefault="004754EE" w:rsidP="004754EE">
      <w:pPr>
        <w:rPr>
          <w:rFonts w:asciiTheme="minorHAnsi" w:hAnsiTheme="minorHAnsi" w:cstheme="minorHAnsi"/>
          <w:sz w:val="22"/>
          <w:szCs w:val="22"/>
        </w:rPr>
      </w:pPr>
    </w:p>
    <w:p w14:paraId="0FD43601" w14:textId="77777777" w:rsidR="004754EE" w:rsidRPr="006C4893" w:rsidRDefault="004754EE" w:rsidP="004754EE">
      <w:pPr>
        <w:rPr>
          <w:rFonts w:asciiTheme="minorHAnsi" w:hAnsiTheme="minorHAnsi" w:cstheme="minorHAnsi"/>
          <w:sz w:val="22"/>
          <w:szCs w:val="22"/>
        </w:rPr>
      </w:pPr>
    </w:p>
    <w:p w14:paraId="1FB787E9" w14:textId="2875D861" w:rsidR="00961D81" w:rsidRPr="006C4893" w:rsidRDefault="00961D81" w:rsidP="004754EE">
      <w:pPr>
        <w:tabs>
          <w:tab w:val="left" w:pos="1380"/>
        </w:tabs>
        <w:rPr>
          <w:rFonts w:asciiTheme="minorHAnsi" w:hAnsiTheme="minorHAnsi" w:cstheme="minorHAnsi"/>
          <w:sz w:val="22"/>
          <w:szCs w:val="22"/>
        </w:rPr>
      </w:pPr>
    </w:p>
    <w:sectPr w:rsidR="00961D81" w:rsidRPr="006C489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E60C27" w14:textId="77777777" w:rsidR="00032ECB" w:rsidRDefault="00032ECB" w:rsidP="00032ECB">
      <w:r>
        <w:separator/>
      </w:r>
    </w:p>
  </w:endnote>
  <w:endnote w:type="continuationSeparator" w:id="0">
    <w:p w14:paraId="75A9EAB5" w14:textId="77777777" w:rsidR="00032ECB" w:rsidRDefault="00032ECB" w:rsidP="00032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epublika">
    <w:altName w:val="Cambria"/>
    <w:charset w:val="EE"/>
    <w:family w:val="auto"/>
    <w:pitch w:val="variable"/>
    <w:sig w:usb0="A00000FF" w:usb1="4000205B" w:usb2="00000000" w:usb3="00000000" w:csb0="00000093"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3465147"/>
      <w:docPartObj>
        <w:docPartGallery w:val="Page Numbers (Bottom of Page)"/>
        <w:docPartUnique/>
      </w:docPartObj>
    </w:sdtPr>
    <w:sdtEndPr>
      <w:rPr>
        <w:rFonts w:asciiTheme="minorHAnsi" w:hAnsiTheme="minorHAnsi" w:cstheme="minorHAnsi"/>
        <w:sz w:val="22"/>
        <w:szCs w:val="22"/>
      </w:rPr>
    </w:sdtEndPr>
    <w:sdtContent>
      <w:p w14:paraId="565D7735" w14:textId="21A730C3" w:rsidR="00032ECB" w:rsidRPr="004754EE" w:rsidRDefault="00032ECB">
        <w:pPr>
          <w:pStyle w:val="Noga"/>
          <w:jc w:val="center"/>
          <w:rPr>
            <w:rFonts w:asciiTheme="minorHAnsi" w:hAnsiTheme="minorHAnsi" w:cstheme="minorHAnsi"/>
            <w:sz w:val="22"/>
            <w:szCs w:val="22"/>
          </w:rPr>
        </w:pPr>
        <w:r w:rsidRPr="004754EE">
          <w:rPr>
            <w:rFonts w:asciiTheme="minorHAnsi" w:hAnsiTheme="minorHAnsi" w:cstheme="minorHAnsi"/>
            <w:sz w:val="22"/>
            <w:szCs w:val="22"/>
          </w:rPr>
          <w:fldChar w:fldCharType="begin"/>
        </w:r>
        <w:r w:rsidRPr="004754EE">
          <w:rPr>
            <w:rFonts w:asciiTheme="minorHAnsi" w:hAnsiTheme="minorHAnsi" w:cstheme="minorHAnsi"/>
            <w:sz w:val="22"/>
            <w:szCs w:val="22"/>
          </w:rPr>
          <w:instrText>PAGE   \* MERGEFORMAT</w:instrText>
        </w:r>
        <w:r w:rsidRPr="004754EE">
          <w:rPr>
            <w:rFonts w:asciiTheme="minorHAnsi" w:hAnsiTheme="minorHAnsi" w:cstheme="minorHAnsi"/>
            <w:sz w:val="22"/>
            <w:szCs w:val="22"/>
          </w:rPr>
          <w:fldChar w:fldCharType="separate"/>
        </w:r>
        <w:r w:rsidR="00AA0831">
          <w:rPr>
            <w:rFonts w:asciiTheme="minorHAnsi" w:hAnsiTheme="minorHAnsi" w:cstheme="minorHAnsi"/>
            <w:noProof/>
            <w:sz w:val="22"/>
            <w:szCs w:val="22"/>
          </w:rPr>
          <w:t>10</w:t>
        </w:r>
        <w:r w:rsidRPr="004754EE">
          <w:rPr>
            <w:rFonts w:asciiTheme="minorHAnsi" w:hAnsiTheme="minorHAnsi" w:cstheme="minorHAnsi"/>
            <w:sz w:val="22"/>
            <w:szCs w:val="22"/>
          </w:rPr>
          <w:fldChar w:fldCharType="end"/>
        </w:r>
      </w:p>
    </w:sdtContent>
  </w:sdt>
  <w:p w14:paraId="240822C1" w14:textId="77777777" w:rsidR="00D70D89" w:rsidRDefault="00AA0831">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30EC30" w14:textId="77777777" w:rsidR="00032ECB" w:rsidRDefault="00032ECB" w:rsidP="00032ECB">
      <w:r>
        <w:separator/>
      </w:r>
    </w:p>
  </w:footnote>
  <w:footnote w:type="continuationSeparator" w:id="0">
    <w:p w14:paraId="29AF6B98" w14:textId="77777777" w:rsidR="00032ECB" w:rsidRDefault="00032ECB" w:rsidP="00032EC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A151E"/>
    <w:multiLevelType w:val="hybridMultilevel"/>
    <w:tmpl w:val="96D85D4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
    <w:nsid w:val="0A2857E5"/>
    <w:multiLevelType w:val="hybridMultilevel"/>
    <w:tmpl w:val="994695B0"/>
    <w:lvl w:ilvl="0" w:tplc="B73E6640">
      <w:numFmt w:val="bullet"/>
      <w:lvlText w:val="-"/>
      <w:lvlJc w:val="left"/>
      <w:pPr>
        <w:ind w:left="720" w:hanging="360"/>
      </w:pPr>
      <w:rPr>
        <w:rFonts w:ascii="Republika" w:eastAsia="Times New Roman" w:hAnsi="Republika" w:cs="Times New Roman" w:hint="default"/>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BF85143"/>
    <w:multiLevelType w:val="hybridMultilevel"/>
    <w:tmpl w:val="709C77A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
    <w:nsid w:val="11B16252"/>
    <w:multiLevelType w:val="hybridMultilevel"/>
    <w:tmpl w:val="4B7064A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13C0709A"/>
    <w:multiLevelType w:val="hybridMultilevel"/>
    <w:tmpl w:val="5B3EE0EA"/>
    <w:lvl w:ilvl="0" w:tplc="0424000F">
      <w:start w:val="4"/>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19E50F76"/>
    <w:multiLevelType w:val="hybridMultilevel"/>
    <w:tmpl w:val="94226A8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1CFD576C"/>
    <w:multiLevelType w:val="hybridMultilevel"/>
    <w:tmpl w:val="04241C0E"/>
    <w:lvl w:ilvl="0" w:tplc="B73E6640">
      <w:numFmt w:val="bullet"/>
      <w:lvlText w:val="-"/>
      <w:lvlJc w:val="left"/>
      <w:pPr>
        <w:ind w:left="720" w:hanging="360"/>
      </w:pPr>
      <w:rPr>
        <w:rFonts w:ascii="Republika" w:eastAsia="Times New Roman" w:hAnsi="Republika" w:cs="Times New Roman" w:hint="default"/>
        <w:sz w:val="22"/>
      </w:rPr>
    </w:lvl>
    <w:lvl w:ilvl="1" w:tplc="B9A8FC68">
      <w:numFmt w:val="bullet"/>
      <w:lvlText w:val="•"/>
      <w:lvlJc w:val="left"/>
      <w:pPr>
        <w:ind w:left="1785" w:hanging="705"/>
      </w:pPr>
      <w:rPr>
        <w:rFonts w:ascii="Times New Roman" w:eastAsia="Times New Roman" w:hAnsi="Times New Roman"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223F0559"/>
    <w:multiLevelType w:val="hybridMultilevel"/>
    <w:tmpl w:val="D33AEDA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2BE061F4"/>
    <w:multiLevelType w:val="hybridMultilevel"/>
    <w:tmpl w:val="47F0324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9">
    <w:nsid w:val="30DA4FDB"/>
    <w:multiLevelType w:val="hybridMultilevel"/>
    <w:tmpl w:val="93AA7D7E"/>
    <w:lvl w:ilvl="0" w:tplc="B73E6640">
      <w:numFmt w:val="bullet"/>
      <w:lvlText w:val="-"/>
      <w:lvlJc w:val="left"/>
      <w:pPr>
        <w:ind w:left="720" w:hanging="360"/>
      </w:pPr>
      <w:rPr>
        <w:rFonts w:ascii="Republika" w:eastAsia="Times New Roman" w:hAnsi="Republika" w:cs="Times New Roman" w:hint="default"/>
        <w:sz w:val="22"/>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528E47A7"/>
    <w:multiLevelType w:val="hybridMultilevel"/>
    <w:tmpl w:val="17F8DF70"/>
    <w:lvl w:ilvl="0" w:tplc="B9A8FC68">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58C12D4D"/>
    <w:multiLevelType w:val="hybridMultilevel"/>
    <w:tmpl w:val="37B0BA80"/>
    <w:lvl w:ilvl="0" w:tplc="45761118">
      <w:start w:val="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6036525F"/>
    <w:multiLevelType w:val="hybridMultilevel"/>
    <w:tmpl w:val="8C0406F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70EB3F1F"/>
    <w:multiLevelType w:val="hybridMultilevel"/>
    <w:tmpl w:val="D1487772"/>
    <w:lvl w:ilvl="0" w:tplc="04240001">
      <w:start w:val="1"/>
      <w:numFmt w:val="bullet"/>
      <w:lvlText w:val=""/>
      <w:lvlJc w:val="left"/>
      <w:pPr>
        <w:ind w:left="720" w:hanging="360"/>
      </w:pPr>
      <w:rPr>
        <w:rFonts w:ascii="Symbol" w:hAnsi="Symbol" w:hint="default"/>
      </w:rPr>
    </w:lvl>
    <w:lvl w:ilvl="1" w:tplc="B9A8FC68">
      <w:numFmt w:val="bullet"/>
      <w:lvlText w:val="•"/>
      <w:lvlJc w:val="left"/>
      <w:pPr>
        <w:ind w:left="1785" w:hanging="705"/>
      </w:pPr>
      <w:rPr>
        <w:rFonts w:ascii="Times New Roman" w:eastAsia="Times New Roman" w:hAnsi="Times New Roman"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75D95ED4"/>
    <w:multiLevelType w:val="hybridMultilevel"/>
    <w:tmpl w:val="5114DA3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3"/>
  </w:num>
  <w:num w:numId="4">
    <w:abstractNumId w:val="14"/>
  </w:num>
  <w:num w:numId="5">
    <w:abstractNumId w:val="10"/>
  </w:num>
  <w:num w:numId="6">
    <w:abstractNumId w:val="4"/>
  </w:num>
  <w:num w:numId="7">
    <w:abstractNumId w:val="6"/>
  </w:num>
  <w:num w:numId="8">
    <w:abstractNumId w:val="9"/>
  </w:num>
  <w:num w:numId="9">
    <w:abstractNumId w:val="3"/>
  </w:num>
  <w:num w:numId="10">
    <w:abstractNumId w:val="11"/>
  </w:num>
  <w:num w:numId="11">
    <w:abstractNumId w:val="1"/>
  </w:num>
  <w:num w:numId="12">
    <w:abstractNumId w:val="2"/>
  </w:num>
  <w:num w:numId="13">
    <w:abstractNumId w:val="8"/>
  </w:num>
  <w:num w:numId="14">
    <w:abstractNumId w:val="13"/>
  </w:num>
  <w:num w:numId="15">
    <w:abstractNumId w:val="14"/>
  </w:num>
  <w:num w:numId="16">
    <w:abstractNumId w:val="3"/>
  </w:num>
  <w:num w:numId="17">
    <w:abstractNumId w:val="0"/>
  </w:num>
  <w:num w:numId="18">
    <w:abstractNumId w:val="7"/>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19E5"/>
    <w:rsid w:val="00032ECB"/>
    <w:rsid w:val="00171B49"/>
    <w:rsid w:val="001A0F70"/>
    <w:rsid w:val="0023213F"/>
    <w:rsid w:val="002E4CC3"/>
    <w:rsid w:val="004754EE"/>
    <w:rsid w:val="005119E5"/>
    <w:rsid w:val="00577F33"/>
    <w:rsid w:val="006C4893"/>
    <w:rsid w:val="006F0C4B"/>
    <w:rsid w:val="008B20D2"/>
    <w:rsid w:val="00941DBA"/>
    <w:rsid w:val="00961D81"/>
    <w:rsid w:val="00AA0831"/>
    <w:rsid w:val="00C77DE0"/>
    <w:rsid w:val="00CD03FE"/>
    <w:rsid w:val="00D35D77"/>
    <w:rsid w:val="00DA26FB"/>
    <w:rsid w:val="00F320CC"/>
    <w:rsid w:val="00FF1E8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3E4A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5119E5"/>
    <w:pPr>
      <w:spacing w:after="0" w:line="240" w:lineRule="auto"/>
    </w:pPr>
    <w:rPr>
      <w:rFonts w:ascii="Times New Roman" w:eastAsia="Times New Roman" w:hAnsi="Times New Roman" w:cs="Times New Roman"/>
      <w:sz w:val="24"/>
      <w:szCs w:val="24"/>
      <w:lang w:eastAsia="sl-SI"/>
    </w:rPr>
  </w:style>
  <w:style w:type="paragraph" w:styleId="Naslov1">
    <w:name w:val="heading 1"/>
    <w:basedOn w:val="Navaden"/>
    <w:next w:val="Navaden"/>
    <w:link w:val="Naslov1Znak"/>
    <w:uiPriority w:val="9"/>
    <w:qFormat/>
    <w:rsid w:val="00032ECB"/>
    <w:pPr>
      <w:keepNext/>
      <w:keepLines/>
      <w:spacing w:before="240"/>
      <w:outlineLvl w:val="0"/>
    </w:pPr>
    <w:rPr>
      <w:rFonts w:asciiTheme="minorHAnsi" w:eastAsiaTheme="majorEastAsia" w:hAnsiTheme="minorHAnsi" w:cstheme="majorBidi"/>
      <w:b/>
      <w:color w:val="000000" w:themeColor="text1"/>
      <w:sz w:val="28"/>
      <w:szCs w:val="32"/>
    </w:rPr>
  </w:style>
  <w:style w:type="paragraph" w:styleId="Naslov3">
    <w:name w:val="heading 3"/>
    <w:basedOn w:val="Navaden"/>
    <w:next w:val="Navaden"/>
    <w:link w:val="Naslov3Znak"/>
    <w:uiPriority w:val="9"/>
    <w:semiHidden/>
    <w:unhideWhenUsed/>
    <w:qFormat/>
    <w:rsid w:val="00032ECB"/>
    <w:pPr>
      <w:keepNext/>
      <w:keepLines/>
      <w:spacing w:before="200"/>
      <w:outlineLvl w:val="2"/>
    </w:pPr>
    <w:rPr>
      <w:rFonts w:asciiTheme="majorHAnsi" w:eastAsiaTheme="majorEastAsia" w:hAnsiTheme="majorHAnsi" w:cstheme="majorBidi"/>
      <w:b/>
      <w:bCs/>
      <w:color w:val="4472C4"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link w:val="OdstavekseznamaZnak"/>
    <w:uiPriority w:val="34"/>
    <w:qFormat/>
    <w:rsid w:val="005119E5"/>
    <w:pPr>
      <w:ind w:left="708"/>
    </w:pPr>
  </w:style>
  <w:style w:type="character" w:customStyle="1" w:styleId="OdstavekseznamaZnak">
    <w:name w:val="Odstavek seznama Znak"/>
    <w:link w:val="Odstavekseznama"/>
    <w:uiPriority w:val="34"/>
    <w:rsid w:val="005119E5"/>
    <w:rPr>
      <w:rFonts w:ascii="Times New Roman" w:eastAsia="Times New Roman" w:hAnsi="Times New Roman" w:cs="Times New Roman"/>
      <w:sz w:val="24"/>
      <w:szCs w:val="24"/>
      <w:lang w:eastAsia="sl-SI"/>
    </w:rPr>
  </w:style>
  <w:style w:type="paragraph" w:customStyle="1" w:styleId="Tabela-NASLOV">
    <w:name w:val="Tabela-NASLOV"/>
    <w:basedOn w:val="Navaden"/>
    <w:link w:val="Tabela-NASLOVZnak"/>
    <w:qFormat/>
    <w:rsid w:val="005119E5"/>
    <w:pPr>
      <w:spacing w:line="276" w:lineRule="auto"/>
      <w:ind w:left="1701" w:hanging="1701"/>
      <w:jc w:val="both"/>
    </w:pPr>
    <w:rPr>
      <w:rFonts w:asciiTheme="minorHAnsi" w:eastAsia="Calibri" w:hAnsiTheme="minorHAnsi" w:cstheme="minorHAnsi"/>
      <w:i/>
      <w:sz w:val="22"/>
      <w:szCs w:val="22"/>
      <w:lang w:eastAsia="en-US"/>
    </w:rPr>
  </w:style>
  <w:style w:type="character" w:customStyle="1" w:styleId="Tabela-NASLOVZnak">
    <w:name w:val="Tabela-NASLOV Znak"/>
    <w:basedOn w:val="Privzetapisavaodstavka"/>
    <w:link w:val="Tabela-NASLOV"/>
    <w:rsid w:val="005119E5"/>
    <w:rPr>
      <w:rFonts w:eastAsia="Calibri" w:cstheme="minorHAnsi"/>
      <w:i/>
    </w:rPr>
  </w:style>
  <w:style w:type="paragraph" w:customStyle="1" w:styleId="Tabela-Graf">
    <w:name w:val="Tabela-Graf"/>
    <w:basedOn w:val="Navaden"/>
    <w:link w:val="Tabela-GrafZnak"/>
    <w:qFormat/>
    <w:rsid w:val="005119E5"/>
    <w:pPr>
      <w:spacing w:line="276" w:lineRule="auto"/>
      <w:ind w:left="1701" w:hanging="1701"/>
      <w:jc w:val="both"/>
    </w:pPr>
    <w:rPr>
      <w:rFonts w:asciiTheme="minorHAnsi" w:eastAsia="Calibri" w:hAnsiTheme="minorHAnsi" w:cstheme="minorHAnsi"/>
      <w:i/>
      <w:sz w:val="22"/>
      <w:szCs w:val="22"/>
      <w:lang w:eastAsia="en-US"/>
    </w:rPr>
  </w:style>
  <w:style w:type="character" w:customStyle="1" w:styleId="Tabela-GrafZnak">
    <w:name w:val="Tabela-Graf Znak"/>
    <w:basedOn w:val="Privzetapisavaodstavka"/>
    <w:link w:val="Tabela-Graf"/>
    <w:rsid w:val="005119E5"/>
    <w:rPr>
      <w:rFonts w:eastAsia="Calibri" w:cstheme="minorHAnsi"/>
      <w:i/>
    </w:rPr>
  </w:style>
  <w:style w:type="paragraph" w:customStyle="1" w:styleId="Glavnislog">
    <w:name w:val="Glavni slog"/>
    <w:basedOn w:val="Navaden"/>
    <w:qFormat/>
    <w:rsid w:val="005119E5"/>
    <w:pPr>
      <w:jc w:val="both"/>
    </w:pPr>
    <w:rPr>
      <w:rFonts w:asciiTheme="minorHAnsi" w:hAnsiTheme="minorHAnsi" w:cstheme="minorHAnsi"/>
      <w:sz w:val="22"/>
      <w:szCs w:val="22"/>
    </w:rPr>
  </w:style>
  <w:style w:type="paragraph" w:customStyle="1" w:styleId="NASLOV2BISERKA">
    <w:name w:val="NASLOV 2 BISERKA"/>
    <w:basedOn w:val="Naslov1"/>
    <w:qFormat/>
    <w:rsid w:val="00C77DE0"/>
    <w:pPr>
      <w:keepLines w:val="0"/>
      <w:spacing w:before="0"/>
    </w:pPr>
    <w:rPr>
      <w:rFonts w:ascii="Arial" w:eastAsia="Times New Roman" w:hAnsi="Arial" w:cs="Arial"/>
      <w:b w:val="0"/>
      <w:bCs/>
      <w:color w:val="auto"/>
      <w:sz w:val="18"/>
      <w:szCs w:val="24"/>
      <w:shd w:val="clear" w:color="auto" w:fill="DDD9C3"/>
    </w:rPr>
  </w:style>
  <w:style w:type="character" w:customStyle="1" w:styleId="Naslov1Znak">
    <w:name w:val="Naslov 1 Znak"/>
    <w:basedOn w:val="Privzetapisavaodstavka"/>
    <w:link w:val="Naslov1"/>
    <w:uiPriority w:val="9"/>
    <w:rsid w:val="00032ECB"/>
    <w:rPr>
      <w:rFonts w:eastAsiaTheme="majorEastAsia" w:cstheme="majorBidi"/>
      <w:b/>
      <w:color w:val="000000" w:themeColor="text1"/>
      <w:sz w:val="28"/>
      <w:szCs w:val="32"/>
      <w:lang w:eastAsia="sl-SI"/>
    </w:rPr>
  </w:style>
  <w:style w:type="paragraph" w:styleId="Besedilooblaka">
    <w:name w:val="Balloon Text"/>
    <w:basedOn w:val="Navaden"/>
    <w:link w:val="BesedilooblakaZnak"/>
    <w:uiPriority w:val="99"/>
    <w:semiHidden/>
    <w:unhideWhenUsed/>
    <w:rsid w:val="008B20D2"/>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8B20D2"/>
    <w:rPr>
      <w:rFonts w:ascii="Tahoma" w:eastAsia="Times New Roman" w:hAnsi="Tahoma" w:cs="Tahoma"/>
      <w:sz w:val="16"/>
      <w:szCs w:val="16"/>
      <w:lang w:eastAsia="sl-SI"/>
    </w:rPr>
  </w:style>
  <w:style w:type="character" w:styleId="Hiperpovezava">
    <w:name w:val="Hyperlink"/>
    <w:uiPriority w:val="99"/>
    <w:rsid w:val="00032ECB"/>
    <w:rPr>
      <w:color w:val="0000FF"/>
      <w:u w:val="single"/>
    </w:rPr>
  </w:style>
  <w:style w:type="paragraph" w:styleId="Noga">
    <w:name w:val="footer"/>
    <w:basedOn w:val="Navaden"/>
    <w:link w:val="NogaZnak"/>
    <w:uiPriority w:val="99"/>
    <w:unhideWhenUsed/>
    <w:rsid w:val="00032ECB"/>
    <w:pPr>
      <w:tabs>
        <w:tab w:val="center" w:pos="4536"/>
        <w:tab w:val="right" w:pos="9072"/>
      </w:tabs>
    </w:pPr>
  </w:style>
  <w:style w:type="character" w:customStyle="1" w:styleId="NogaZnak">
    <w:name w:val="Noga Znak"/>
    <w:basedOn w:val="Privzetapisavaodstavka"/>
    <w:link w:val="Noga"/>
    <w:uiPriority w:val="99"/>
    <w:rsid w:val="00032ECB"/>
    <w:rPr>
      <w:rFonts w:ascii="Times New Roman" w:eastAsia="Times New Roman" w:hAnsi="Times New Roman" w:cs="Times New Roman"/>
      <w:sz w:val="24"/>
      <w:szCs w:val="24"/>
      <w:lang w:eastAsia="sl-SI"/>
    </w:rPr>
  </w:style>
  <w:style w:type="paragraph" w:styleId="NaslovTOC">
    <w:name w:val="TOC Heading"/>
    <w:basedOn w:val="Naslov1"/>
    <w:next w:val="Navaden"/>
    <w:uiPriority w:val="39"/>
    <w:semiHidden/>
    <w:unhideWhenUsed/>
    <w:qFormat/>
    <w:rsid w:val="00032ECB"/>
    <w:pPr>
      <w:spacing w:before="480" w:line="276" w:lineRule="auto"/>
      <w:outlineLvl w:val="9"/>
    </w:pPr>
    <w:rPr>
      <w:b w:val="0"/>
      <w:bCs/>
      <w:szCs w:val="28"/>
    </w:rPr>
  </w:style>
  <w:style w:type="paragraph" w:styleId="Kazalovsebine2">
    <w:name w:val="toc 2"/>
    <w:basedOn w:val="Navaden"/>
    <w:next w:val="Navaden"/>
    <w:autoRedefine/>
    <w:uiPriority w:val="39"/>
    <w:unhideWhenUsed/>
    <w:qFormat/>
    <w:rsid w:val="00032ECB"/>
    <w:pPr>
      <w:spacing w:after="100" w:line="276" w:lineRule="auto"/>
      <w:ind w:left="220"/>
    </w:pPr>
    <w:rPr>
      <w:rFonts w:asciiTheme="minorHAnsi" w:eastAsiaTheme="minorEastAsia" w:hAnsiTheme="minorHAnsi" w:cstheme="minorBidi"/>
      <w:sz w:val="22"/>
      <w:szCs w:val="22"/>
    </w:rPr>
  </w:style>
  <w:style w:type="paragraph" w:styleId="Kazalovsebine1">
    <w:name w:val="toc 1"/>
    <w:basedOn w:val="Navaden"/>
    <w:next w:val="Navaden"/>
    <w:autoRedefine/>
    <w:uiPriority w:val="39"/>
    <w:unhideWhenUsed/>
    <w:qFormat/>
    <w:rsid w:val="00032ECB"/>
    <w:pPr>
      <w:spacing w:after="100" w:line="276" w:lineRule="auto"/>
    </w:pPr>
    <w:rPr>
      <w:rFonts w:asciiTheme="minorHAnsi" w:eastAsiaTheme="minorEastAsia" w:hAnsiTheme="minorHAnsi" w:cstheme="minorBidi"/>
      <w:sz w:val="22"/>
      <w:szCs w:val="22"/>
    </w:rPr>
  </w:style>
  <w:style w:type="paragraph" w:styleId="Glava">
    <w:name w:val="header"/>
    <w:basedOn w:val="Navaden"/>
    <w:link w:val="GlavaZnak"/>
    <w:uiPriority w:val="99"/>
    <w:unhideWhenUsed/>
    <w:rsid w:val="00032ECB"/>
    <w:pPr>
      <w:tabs>
        <w:tab w:val="center" w:pos="4536"/>
        <w:tab w:val="right" w:pos="9072"/>
      </w:tabs>
    </w:pPr>
  </w:style>
  <w:style w:type="character" w:customStyle="1" w:styleId="GlavaZnak">
    <w:name w:val="Glava Znak"/>
    <w:basedOn w:val="Privzetapisavaodstavka"/>
    <w:link w:val="Glava"/>
    <w:uiPriority w:val="99"/>
    <w:rsid w:val="00032ECB"/>
    <w:rPr>
      <w:rFonts w:ascii="Times New Roman" w:eastAsia="Times New Roman" w:hAnsi="Times New Roman" w:cs="Times New Roman"/>
      <w:sz w:val="24"/>
      <w:szCs w:val="24"/>
      <w:lang w:eastAsia="sl-SI"/>
    </w:rPr>
  </w:style>
  <w:style w:type="character" w:customStyle="1" w:styleId="Naslov3Znak">
    <w:name w:val="Naslov 3 Znak"/>
    <w:basedOn w:val="Privzetapisavaodstavka"/>
    <w:link w:val="Naslov3"/>
    <w:uiPriority w:val="9"/>
    <w:semiHidden/>
    <w:rsid w:val="00032ECB"/>
    <w:rPr>
      <w:rFonts w:asciiTheme="majorHAnsi" w:eastAsiaTheme="majorEastAsia" w:hAnsiTheme="majorHAnsi" w:cstheme="majorBidi"/>
      <w:b/>
      <w:bCs/>
      <w:color w:val="4472C4" w:themeColor="accent1"/>
      <w:sz w:val="24"/>
      <w:szCs w:val="24"/>
      <w:lang w:eastAsia="sl-SI"/>
    </w:rPr>
  </w:style>
  <w:style w:type="paragraph" w:styleId="Kazalovsebine3">
    <w:name w:val="toc 3"/>
    <w:basedOn w:val="Navaden"/>
    <w:next w:val="Navaden"/>
    <w:autoRedefine/>
    <w:uiPriority w:val="39"/>
    <w:unhideWhenUsed/>
    <w:rsid w:val="00171B49"/>
    <w:pPr>
      <w:spacing w:after="100"/>
      <w:ind w:left="480"/>
    </w:pPr>
  </w:style>
  <w:style w:type="table" w:customStyle="1" w:styleId="GridTable5DarkAccent6">
    <w:name w:val="Grid Table 5 Dark Accent 6"/>
    <w:basedOn w:val="Navadnatabela"/>
    <w:uiPriority w:val="50"/>
    <w:rsid w:val="002E4CC3"/>
    <w:pPr>
      <w:spacing w:after="0" w:line="240" w:lineRule="auto"/>
    </w:p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5119E5"/>
    <w:pPr>
      <w:spacing w:after="0" w:line="240" w:lineRule="auto"/>
    </w:pPr>
    <w:rPr>
      <w:rFonts w:ascii="Times New Roman" w:eastAsia="Times New Roman" w:hAnsi="Times New Roman" w:cs="Times New Roman"/>
      <w:sz w:val="24"/>
      <w:szCs w:val="24"/>
      <w:lang w:eastAsia="sl-SI"/>
    </w:rPr>
  </w:style>
  <w:style w:type="paragraph" w:styleId="Naslov1">
    <w:name w:val="heading 1"/>
    <w:basedOn w:val="Navaden"/>
    <w:next w:val="Navaden"/>
    <w:link w:val="Naslov1Znak"/>
    <w:uiPriority w:val="9"/>
    <w:qFormat/>
    <w:rsid w:val="00032ECB"/>
    <w:pPr>
      <w:keepNext/>
      <w:keepLines/>
      <w:spacing w:before="240"/>
      <w:outlineLvl w:val="0"/>
    </w:pPr>
    <w:rPr>
      <w:rFonts w:asciiTheme="minorHAnsi" w:eastAsiaTheme="majorEastAsia" w:hAnsiTheme="minorHAnsi" w:cstheme="majorBidi"/>
      <w:b/>
      <w:color w:val="000000" w:themeColor="text1"/>
      <w:sz w:val="28"/>
      <w:szCs w:val="32"/>
    </w:rPr>
  </w:style>
  <w:style w:type="paragraph" w:styleId="Naslov3">
    <w:name w:val="heading 3"/>
    <w:basedOn w:val="Navaden"/>
    <w:next w:val="Navaden"/>
    <w:link w:val="Naslov3Znak"/>
    <w:uiPriority w:val="9"/>
    <w:semiHidden/>
    <w:unhideWhenUsed/>
    <w:qFormat/>
    <w:rsid w:val="00032ECB"/>
    <w:pPr>
      <w:keepNext/>
      <w:keepLines/>
      <w:spacing w:before="200"/>
      <w:outlineLvl w:val="2"/>
    </w:pPr>
    <w:rPr>
      <w:rFonts w:asciiTheme="majorHAnsi" w:eastAsiaTheme="majorEastAsia" w:hAnsiTheme="majorHAnsi" w:cstheme="majorBidi"/>
      <w:b/>
      <w:bCs/>
      <w:color w:val="4472C4"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link w:val="OdstavekseznamaZnak"/>
    <w:uiPriority w:val="34"/>
    <w:qFormat/>
    <w:rsid w:val="005119E5"/>
    <w:pPr>
      <w:ind w:left="708"/>
    </w:pPr>
  </w:style>
  <w:style w:type="character" w:customStyle="1" w:styleId="OdstavekseznamaZnak">
    <w:name w:val="Odstavek seznama Znak"/>
    <w:link w:val="Odstavekseznama"/>
    <w:uiPriority w:val="34"/>
    <w:rsid w:val="005119E5"/>
    <w:rPr>
      <w:rFonts w:ascii="Times New Roman" w:eastAsia="Times New Roman" w:hAnsi="Times New Roman" w:cs="Times New Roman"/>
      <w:sz w:val="24"/>
      <w:szCs w:val="24"/>
      <w:lang w:eastAsia="sl-SI"/>
    </w:rPr>
  </w:style>
  <w:style w:type="paragraph" w:customStyle="1" w:styleId="Tabela-NASLOV">
    <w:name w:val="Tabela-NASLOV"/>
    <w:basedOn w:val="Navaden"/>
    <w:link w:val="Tabela-NASLOVZnak"/>
    <w:qFormat/>
    <w:rsid w:val="005119E5"/>
    <w:pPr>
      <w:spacing w:line="276" w:lineRule="auto"/>
      <w:ind w:left="1701" w:hanging="1701"/>
      <w:jc w:val="both"/>
    </w:pPr>
    <w:rPr>
      <w:rFonts w:asciiTheme="minorHAnsi" w:eastAsia="Calibri" w:hAnsiTheme="minorHAnsi" w:cstheme="minorHAnsi"/>
      <w:i/>
      <w:sz w:val="22"/>
      <w:szCs w:val="22"/>
      <w:lang w:eastAsia="en-US"/>
    </w:rPr>
  </w:style>
  <w:style w:type="character" w:customStyle="1" w:styleId="Tabela-NASLOVZnak">
    <w:name w:val="Tabela-NASLOV Znak"/>
    <w:basedOn w:val="Privzetapisavaodstavka"/>
    <w:link w:val="Tabela-NASLOV"/>
    <w:rsid w:val="005119E5"/>
    <w:rPr>
      <w:rFonts w:eastAsia="Calibri" w:cstheme="minorHAnsi"/>
      <w:i/>
    </w:rPr>
  </w:style>
  <w:style w:type="paragraph" w:customStyle="1" w:styleId="Tabela-Graf">
    <w:name w:val="Tabela-Graf"/>
    <w:basedOn w:val="Navaden"/>
    <w:link w:val="Tabela-GrafZnak"/>
    <w:qFormat/>
    <w:rsid w:val="005119E5"/>
    <w:pPr>
      <w:spacing w:line="276" w:lineRule="auto"/>
      <w:ind w:left="1701" w:hanging="1701"/>
      <w:jc w:val="both"/>
    </w:pPr>
    <w:rPr>
      <w:rFonts w:asciiTheme="minorHAnsi" w:eastAsia="Calibri" w:hAnsiTheme="minorHAnsi" w:cstheme="minorHAnsi"/>
      <w:i/>
      <w:sz w:val="22"/>
      <w:szCs w:val="22"/>
      <w:lang w:eastAsia="en-US"/>
    </w:rPr>
  </w:style>
  <w:style w:type="character" w:customStyle="1" w:styleId="Tabela-GrafZnak">
    <w:name w:val="Tabela-Graf Znak"/>
    <w:basedOn w:val="Privzetapisavaodstavka"/>
    <w:link w:val="Tabela-Graf"/>
    <w:rsid w:val="005119E5"/>
    <w:rPr>
      <w:rFonts w:eastAsia="Calibri" w:cstheme="minorHAnsi"/>
      <w:i/>
    </w:rPr>
  </w:style>
  <w:style w:type="paragraph" w:customStyle="1" w:styleId="Glavnislog">
    <w:name w:val="Glavni slog"/>
    <w:basedOn w:val="Navaden"/>
    <w:qFormat/>
    <w:rsid w:val="005119E5"/>
    <w:pPr>
      <w:jc w:val="both"/>
    </w:pPr>
    <w:rPr>
      <w:rFonts w:asciiTheme="minorHAnsi" w:hAnsiTheme="minorHAnsi" w:cstheme="minorHAnsi"/>
      <w:sz w:val="22"/>
      <w:szCs w:val="22"/>
    </w:rPr>
  </w:style>
  <w:style w:type="paragraph" w:customStyle="1" w:styleId="NASLOV2BISERKA">
    <w:name w:val="NASLOV 2 BISERKA"/>
    <w:basedOn w:val="Naslov1"/>
    <w:qFormat/>
    <w:rsid w:val="00C77DE0"/>
    <w:pPr>
      <w:keepLines w:val="0"/>
      <w:spacing w:before="0"/>
    </w:pPr>
    <w:rPr>
      <w:rFonts w:ascii="Arial" w:eastAsia="Times New Roman" w:hAnsi="Arial" w:cs="Arial"/>
      <w:b w:val="0"/>
      <w:bCs/>
      <w:color w:val="auto"/>
      <w:sz w:val="18"/>
      <w:szCs w:val="24"/>
      <w:shd w:val="clear" w:color="auto" w:fill="DDD9C3"/>
    </w:rPr>
  </w:style>
  <w:style w:type="character" w:customStyle="1" w:styleId="Naslov1Znak">
    <w:name w:val="Naslov 1 Znak"/>
    <w:basedOn w:val="Privzetapisavaodstavka"/>
    <w:link w:val="Naslov1"/>
    <w:uiPriority w:val="9"/>
    <w:rsid w:val="00032ECB"/>
    <w:rPr>
      <w:rFonts w:eastAsiaTheme="majorEastAsia" w:cstheme="majorBidi"/>
      <w:b/>
      <w:color w:val="000000" w:themeColor="text1"/>
      <w:sz w:val="28"/>
      <w:szCs w:val="32"/>
      <w:lang w:eastAsia="sl-SI"/>
    </w:rPr>
  </w:style>
  <w:style w:type="paragraph" w:styleId="Besedilooblaka">
    <w:name w:val="Balloon Text"/>
    <w:basedOn w:val="Navaden"/>
    <w:link w:val="BesedilooblakaZnak"/>
    <w:uiPriority w:val="99"/>
    <w:semiHidden/>
    <w:unhideWhenUsed/>
    <w:rsid w:val="008B20D2"/>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8B20D2"/>
    <w:rPr>
      <w:rFonts w:ascii="Tahoma" w:eastAsia="Times New Roman" w:hAnsi="Tahoma" w:cs="Tahoma"/>
      <w:sz w:val="16"/>
      <w:szCs w:val="16"/>
      <w:lang w:eastAsia="sl-SI"/>
    </w:rPr>
  </w:style>
  <w:style w:type="character" w:styleId="Hiperpovezava">
    <w:name w:val="Hyperlink"/>
    <w:uiPriority w:val="99"/>
    <w:rsid w:val="00032ECB"/>
    <w:rPr>
      <w:color w:val="0000FF"/>
      <w:u w:val="single"/>
    </w:rPr>
  </w:style>
  <w:style w:type="paragraph" w:styleId="Noga">
    <w:name w:val="footer"/>
    <w:basedOn w:val="Navaden"/>
    <w:link w:val="NogaZnak"/>
    <w:uiPriority w:val="99"/>
    <w:unhideWhenUsed/>
    <w:rsid w:val="00032ECB"/>
    <w:pPr>
      <w:tabs>
        <w:tab w:val="center" w:pos="4536"/>
        <w:tab w:val="right" w:pos="9072"/>
      </w:tabs>
    </w:pPr>
  </w:style>
  <w:style w:type="character" w:customStyle="1" w:styleId="NogaZnak">
    <w:name w:val="Noga Znak"/>
    <w:basedOn w:val="Privzetapisavaodstavka"/>
    <w:link w:val="Noga"/>
    <w:uiPriority w:val="99"/>
    <w:rsid w:val="00032ECB"/>
    <w:rPr>
      <w:rFonts w:ascii="Times New Roman" w:eastAsia="Times New Roman" w:hAnsi="Times New Roman" w:cs="Times New Roman"/>
      <w:sz w:val="24"/>
      <w:szCs w:val="24"/>
      <w:lang w:eastAsia="sl-SI"/>
    </w:rPr>
  </w:style>
  <w:style w:type="paragraph" w:styleId="NaslovTOC">
    <w:name w:val="TOC Heading"/>
    <w:basedOn w:val="Naslov1"/>
    <w:next w:val="Navaden"/>
    <w:uiPriority w:val="39"/>
    <w:semiHidden/>
    <w:unhideWhenUsed/>
    <w:qFormat/>
    <w:rsid w:val="00032ECB"/>
    <w:pPr>
      <w:spacing w:before="480" w:line="276" w:lineRule="auto"/>
      <w:outlineLvl w:val="9"/>
    </w:pPr>
    <w:rPr>
      <w:b w:val="0"/>
      <w:bCs/>
      <w:szCs w:val="28"/>
    </w:rPr>
  </w:style>
  <w:style w:type="paragraph" w:styleId="Kazalovsebine2">
    <w:name w:val="toc 2"/>
    <w:basedOn w:val="Navaden"/>
    <w:next w:val="Navaden"/>
    <w:autoRedefine/>
    <w:uiPriority w:val="39"/>
    <w:unhideWhenUsed/>
    <w:qFormat/>
    <w:rsid w:val="00032ECB"/>
    <w:pPr>
      <w:spacing w:after="100" w:line="276" w:lineRule="auto"/>
      <w:ind w:left="220"/>
    </w:pPr>
    <w:rPr>
      <w:rFonts w:asciiTheme="minorHAnsi" w:eastAsiaTheme="minorEastAsia" w:hAnsiTheme="minorHAnsi" w:cstheme="minorBidi"/>
      <w:sz w:val="22"/>
      <w:szCs w:val="22"/>
    </w:rPr>
  </w:style>
  <w:style w:type="paragraph" w:styleId="Kazalovsebine1">
    <w:name w:val="toc 1"/>
    <w:basedOn w:val="Navaden"/>
    <w:next w:val="Navaden"/>
    <w:autoRedefine/>
    <w:uiPriority w:val="39"/>
    <w:unhideWhenUsed/>
    <w:qFormat/>
    <w:rsid w:val="00032ECB"/>
    <w:pPr>
      <w:spacing w:after="100" w:line="276" w:lineRule="auto"/>
    </w:pPr>
    <w:rPr>
      <w:rFonts w:asciiTheme="minorHAnsi" w:eastAsiaTheme="minorEastAsia" w:hAnsiTheme="minorHAnsi" w:cstheme="minorBidi"/>
      <w:sz w:val="22"/>
      <w:szCs w:val="22"/>
    </w:rPr>
  </w:style>
  <w:style w:type="paragraph" w:styleId="Glava">
    <w:name w:val="header"/>
    <w:basedOn w:val="Navaden"/>
    <w:link w:val="GlavaZnak"/>
    <w:uiPriority w:val="99"/>
    <w:unhideWhenUsed/>
    <w:rsid w:val="00032ECB"/>
    <w:pPr>
      <w:tabs>
        <w:tab w:val="center" w:pos="4536"/>
        <w:tab w:val="right" w:pos="9072"/>
      </w:tabs>
    </w:pPr>
  </w:style>
  <w:style w:type="character" w:customStyle="1" w:styleId="GlavaZnak">
    <w:name w:val="Glava Znak"/>
    <w:basedOn w:val="Privzetapisavaodstavka"/>
    <w:link w:val="Glava"/>
    <w:uiPriority w:val="99"/>
    <w:rsid w:val="00032ECB"/>
    <w:rPr>
      <w:rFonts w:ascii="Times New Roman" w:eastAsia="Times New Roman" w:hAnsi="Times New Roman" w:cs="Times New Roman"/>
      <w:sz w:val="24"/>
      <w:szCs w:val="24"/>
      <w:lang w:eastAsia="sl-SI"/>
    </w:rPr>
  </w:style>
  <w:style w:type="character" w:customStyle="1" w:styleId="Naslov3Znak">
    <w:name w:val="Naslov 3 Znak"/>
    <w:basedOn w:val="Privzetapisavaodstavka"/>
    <w:link w:val="Naslov3"/>
    <w:uiPriority w:val="9"/>
    <w:semiHidden/>
    <w:rsid w:val="00032ECB"/>
    <w:rPr>
      <w:rFonts w:asciiTheme="majorHAnsi" w:eastAsiaTheme="majorEastAsia" w:hAnsiTheme="majorHAnsi" w:cstheme="majorBidi"/>
      <w:b/>
      <w:bCs/>
      <w:color w:val="4472C4" w:themeColor="accent1"/>
      <w:sz w:val="24"/>
      <w:szCs w:val="24"/>
      <w:lang w:eastAsia="sl-SI"/>
    </w:rPr>
  </w:style>
  <w:style w:type="paragraph" w:styleId="Kazalovsebine3">
    <w:name w:val="toc 3"/>
    <w:basedOn w:val="Navaden"/>
    <w:next w:val="Navaden"/>
    <w:autoRedefine/>
    <w:uiPriority w:val="39"/>
    <w:unhideWhenUsed/>
    <w:rsid w:val="00171B49"/>
    <w:pPr>
      <w:spacing w:after="100"/>
      <w:ind w:left="480"/>
    </w:pPr>
  </w:style>
  <w:style w:type="table" w:customStyle="1" w:styleId="GridTable5DarkAccent6">
    <w:name w:val="Grid Table 5 Dark Accent 6"/>
    <w:basedOn w:val="Navadnatabela"/>
    <w:uiPriority w:val="50"/>
    <w:rsid w:val="002E4CC3"/>
    <w:pPr>
      <w:spacing w:after="0" w:line="240" w:lineRule="auto"/>
    </w:p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208259">
      <w:bodyDiv w:val="1"/>
      <w:marLeft w:val="0"/>
      <w:marRight w:val="0"/>
      <w:marTop w:val="0"/>
      <w:marBottom w:val="0"/>
      <w:divBdr>
        <w:top w:val="none" w:sz="0" w:space="0" w:color="auto"/>
        <w:left w:val="none" w:sz="0" w:space="0" w:color="auto"/>
        <w:bottom w:val="none" w:sz="0" w:space="0" w:color="auto"/>
        <w:right w:val="none" w:sz="0" w:space="0" w:color="auto"/>
      </w:divBdr>
    </w:div>
    <w:div w:id="574970696">
      <w:bodyDiv w:val="1"/>
      <w:marLeft w:val="0"/>
      <w:marRight w:val="0"/>
      <w:marTop w:val="0"/>
      <w:marBottom w:val="0"/>
      <w:divBdr>
        <w:top w:val="none" w:sz="0" w:space="0" w:color="auto"/>
        <w:left w:val="none" w:sz="0" w:space="0" w:color="auto"/>
        <w:bottom w:val="none" w:sz="0" w:space="0" w:color="auto"/>
        <w:right w:val="none" w:sz="0" w:space="0" w:color="auto"/>
      </w:divBdr>
    </w:div>
    <w:div w:id="1355573057">
      <w:bodyDiv w:val="1"/>
      <w:marLeft w:val="0"/>
      <w:marRight w:val="0"/>
      <w:marTop w:val="0"/>
      <w:marBottom w:val="0"/>
      <w:divBdr>
        <w:top w:val="none" w:sz="0" w:space="0" w:color="auto"/>
        <w:left w:val="none" w:sz="0" w:space="0" w:color="auto"/>
        <w:bottom w:val="none" w:sz="0" w:space="0" w:color="auto"/>
        <w:right w:val="none" w:sz="0" w:space="0" w:color="auto"/>
      </w:divBdr>
    </w:div>
    <w:div w:id="1584992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adjarstvo.javnesluzbe.si"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sl-SI" sz="1100">
                <a:solidFill>
                  <a:sysClr val="windowText" lastClr="000000"/>
                </a:solidFill>
                <a:latin typeface="Times New Roman" panose="02020603050405020304" pitchFamily="18" charset="0"/>
                <a:cs typeface="Times New Roman" panose="02020603050405020304" pitchFamily="18" charset="0"/>
              </a:rPr>
              <a:t>Prodaja cepičev</a:t>
            </a:r>
          </a:p>
        </c:rich>
      </c:tx>
      <c:layout/>
      <c:overlay val="0"/>
      <c:spPr>
        <a:noFill/>
        <a:ln>
          <a:noFill/>
        </a:ln>
        <a:effectLst/>
      </c:sp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'pregled 2005-2024'!$L$16:$L$23</c:f>
              <c:numCache>
                <c:formatCode>General</c:formatCode>
                <c:ptCount val="8"/>
                <c:pt idx="0">
                  <c:v>2017</c:v>
                </c:pt>
                <c:pt idx="1">
                  <c:v>2018</c:v>
                </c:pt>
                <c:pt idx="2">
                  <c:v>2019</c:v>
                </c:pt>
                <c:pt idx="3">
                  <c:v>2020</c:v>
                </c:pt>
                <c:pt idx="4">
                  <c:v>2021</c:v>
                </c:pt>
                <c:pt idx="5">
                  <c:v>2022</c:v>
                </c:pt>
                <c:pt idx="6">
                  <c:v>2023</c:v>
                </c:pt>
                <c:pt idx="7">
                  <c:v>2024</c:v>
                </c:pt>
              </c:numCache>
            </c:numRef>
          </c:cat>
          <c:val>
            <c:numRef>
              <c:f>'pregled 2005-2024'!$M$16:$M$23</c:f>
              <c:numCache>
                <c:formatCode>#,##0</c:formatCode>
                <c:ptCount val="8"/>
                <c:pt idx="0">
                  <c:v>17030</c:v>
                </c:pt>
                <c:pt idx="1">
                  <c:v>16360</c:v>
                </c:pt>
                <c:pt idx="2">
                  <c:v>13670</c:v>
                </c:pt>
                <c:pt idx="3">
                  <c:v>16440</c:v>
                </c:pt>
                <c:pt idx="4">
                  <c:v>19280</c:v>
                </c:pt>
                <c:pt idx="5">
                  <c:v>12770</c:v>
                </c:pt>
                <c:pt idx="6" formatCode="General">
                  <c:v>23170</c:v>
                </c:pt>
                <c:pt idx="7" formatCode="General">
                  <c:v>9480</c:v>
                </c:pt>
              </c:numCache>
            </c:numRef>
          </c:val>
          <c:extLst xmlns:c16r2="http://schemas.microsoft.com/office/drawing/2015/06/chart">
            <c:ext xmlns:c16="http://schemas.microsoft.com/office/drawing/2014/chart" uri="{C3380CC4-5D6E-409C-BE32-E72D297353CC}">
              <c16:uniqueId val="{00000000-A355-4A62-BB55-719F3B3F1BBB}"/>
            </c:ext>
          </c:extLst>
        </c:ser>
        <c:dLbls>
          <c:showLegendKey val="0"/>
          <c:showVal val="0"/>
          <c:showCatName val="0"/>
          <c:showSerName val="0"/>
          <c:showPercent val="0"/>
          <c:showBubbleSize val="0"/>
        </c:dLbls>
        <c:gapWidth val="100"/>
        <c:overlap val="-24"/>
        <c:axId val="222750208"/>
        <c:axId val="222648512"/>
      </c:barChart>
      <c:catAx>
        <c:axId val="2227502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crossAx val="222648512"/>
        <c:crosses val="autoZero"/>
        <c:auto val="1"/>
        <c:lblAlgn val="ctr"/>
        <c:lblOffset val="100"/>
        <c:noMultiLvlLbl val="0"/>
      </c:catAx>
      <c:valAx>
        <c:axId val="2226485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crossAx val="222750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sz="1100" b="1">
                <a:solidFill>
                  <a:sysClr val="windowText" lastClr="000000"/>
                </a:solidFill>
                <a:latin typeface="Times New Roman" panose="02020603050405020304" pitchFamily="18" charset="0"/>
                <a:cs typeface="Times New Roman" panose="02020603050405020304" pitchFamily="18" charset="0"/>
              </a:rPr>
              <a:t>Prodaja cepičev po kategoriji</a:t>
            </a:r>
          </a:p>
        </c:rich>
      </c:tx>
      <c:layout/>
      <c:overlay val="0"/>
      <c:spPr>
        <a:noFill/>
        <a:ln>
          <a:noFill/>
        </a:ln>
        <a:effectLst/>
      </c:spPr>
    </c:title>
    <c:autoTitleDeleted val="0"/>
    <c:plotArea>
      <c:layout/>
      <c:barChart>
        <c:barDir val="col"/>
        <c:grouping val="clustered"/>
        <c:varyColors val="0"/>
        <c:ser>
          <c:idx val="0"/>
          <c:order val="0"/>
          <c:tx>
            <c:strRef>
              <c:f>'pregled 2005-2024'!$W$49</c:f>
              <c:strCache>
                <c:ptCount val="1"/>
                <c:pt idx="0">
                  <c:v>certificiran material</c:v>
                </c:pt>
              </c:strCache>
            </c:strRef>
          </c:tx>
          <c:spPr>
            <a:solidFill>
              <a:schemeClr val="accent1"/>
            </a:solidFill>
            <a:ln>
              <a:noFill/>
            </a:ln>
            <a:effectLst/>
          </c:spPr>
          <c:invertIfNegative val="0"/>
          <c:cat>
            <c:numRef>
              <c:f>'pregled 2005-2024'!$V$50:$V$57</c:f>
              <c:numCache>
                <c:formatCode>General</c:formatCode>
                <c:ptCount val="8"/>
                <c:pt idx="0">
                  <c:v>2024</c:v>
                </c:pt>
                <c:pt idx="1">
                  <c:v>2023</c:v>
                </c:pt>
                <c:pt idx="2">
                  <c:v>2022</c:v>
                </c:pt>
                <c:pt idx="3">
                  <c:v>2021</c:v>
                </c:pt>
                <c:pt idx="4">
                  <c:v>2020</c:v>
                </c:pt>
                <c:pt idx="5">
                  <c:v>2019</c:v>
                </c:pt>
                <c:pt idx="6">
                  <c:v>2018</c:v>
                </c:pt>
                <c:pt idx="7">
                  <c:v>2017</c:v>
                </c:pt>
              </c:numCache>
            </c:numRef>
          </c:cat>
          <c:val>
            <c:numRef>
              <c:f>'pregled 2005-2024'!$W$50:$W$57</c:f>
              <c:numCache>
                <c:formatCode>General</c:formatCode>
                <c:ptCount val="8"/>
                <c:pt idx="0">
                  <c:v>2720</c:v>
                </c:pt>
                <c:pt idx="1">
                  <c:v>9070</c:v>
                </c:pt>
                <c:pt idx="2" formatCode="#,##0">
                  <c:v>6230</c:v>
                </c:pt>
                <c:pt idx="3" formatCode="#,##0">
                  <c:v>4530</c:v>
                </c:pt>
                <c:pt idx="4">
                  <c:v>6480</c:v>
                </c:pt>
                <c:pt idx="5">
                  <c:v>3560</c:v>
                </c:pt>
                <c:pt idx="6">
                  <c:v>4660</c:v>
                </c:pt>
                <c:pt idx="7">
                  <c:v>6810</c:v>
                </c:pt>
              </c:numCache>
            </c:numRef>
          </c:val>
          <c:extLst xmlns:c16r2="http://schemas.microsoft.com/office/drawing/2015/06/chart">
            <c:ext xmlns:c16="http://schemas.microsoft.com/office/drawing/2014/chart" uri="{C3380CC4-5D6E-409C-BE32-E72D297353CC}">
              <c16:uniqueId val="{00000000-138E-427C-B3F9-DE026FCBBB5A}"/>
            </c:ext>
          </c:extLst>
        </c:ser>
        <c:ser>
          <c:idx val="1"/>
          <c:order val="1"/>
          <c:tx>
            <c:strRef>
              <c:f>'pregled 2005-2024'!$X$49</c:f>
              <c:strCache>
                <c:ptCount val="1"/>
                <c:pt idx="0">
                  <c:v>CAC material</c:v>
                </c:pt>
              </c:strCache>
            </c:strRef>
          </c:tx>
          <c:spPr>
            <a:solidFill>
              <a:schemeClr val="accent2"/>
            </a:solidFill>
            <a:ln>
              <a:noFill/>
            </a:ln>
            <a:effectLst/>
          </c:spPr>
          <c:invertIfNegative val="0"/>
          <c:cat>
            <c:numRef>
              <c:f>'pregled 2005-2024'!$V$50:$V$57</c:f>
              <c:numCache>
                <c:formatCode>General</c:formatCode>
                <c:ptCount val="8"/>
                <c:pt idx="0">
                  <c:v>2024</c:v>
                </c:pt>
                <c:pt idx="1">
                  <c:v>2023</c:v>
                </c:pt>
                <c:pt idx="2">
                  <c:v>2022</c:v>
                </c:pt>
                <c:pt idx="3">
                  <c:v>2021</c:v>
                </c:pt>
                <c:pt idx="4">
                  <c:v>2020</c:v>
                </c:pt>
                <c:pt idx="5">
                  <c:v>2019</c:v>
                </c:pt>
                <c:pt idx="6">
                  <c:v>2018</c:v>
                </c:pt>
                <c:pt idx="7">
                  <c:v>2017</c:v>
                </c:pt>
              </c:numCache>
            </c:numRef>
          </c:cat>
          <c:val>
            <c:numRef>
              <c:f>'pregled 2005-2024'!$X$50:$X$57</c:f>
              <c:numCache>
                <c:formatCode>General</c:formatCode>
                <c:ptCount val="8"/>
                <c:pt idx="0">
                  <c:v>6760</c:v>
                </c:pt>
                <c:pt idx="1">
                  <c:v>14100</c:v>
                </c:pt>
                <c:pt idx="2" formatCode="#,##0">
                  <c:v>6540</c:v>
                </c:pt>
                <c:pt idx="3" formatCode="#,##0">
                  <c:v>12200</c:v>
                </c:pt>
                <c:pt idx="4">
                  <c:v>9960</c:v>
                </c:pt>
                <c:pt idx="5">
                  <c:v>10110</c:v>
                </c:pt>
                <c:pt idx="6">
                  <c:v>11700</c:v>
                </c:pt>
                <c:pt idx="7">
                  <c:v>10220</c:v>
                </c:pt>
              </c:numCache>
            </c:numRef>
          </c:val>
          <c:extLst xmlns:c16r2="http://schemas.microsoft.com/office/drawing/2015/06/chart">
            <c:ext xmlns:c16="http://schemas.microsoft.com/office/drawing/2014/chart" uri="{C3380CC4-5D6E-409C-BE32-E72D297353CC}">
              <c16:uniqueId val="{00000001-138E-427C-B3F9-DE026FCBBB5A}"/>
            </c:ext>
          </c:extLst>
        </c:ser>
        <c:dLbls>
          <c:showLegendKey val="0"/>
          <c:showVal val="0"/>
          <c:showCatName val="0"/>
          <c:showSerName val="0"/>
          <c:showPercent val="0"/>
          <c:showBubbleSize val="0"/>
        </c:dLbls>
        <c:gapWidth val="219"/>
        <c:overlap val="-27"/>
        <c:axId val="227358208"/>
        <c:axId val="222650368"/>
      </c:barChart>
      <c:catAx>
        <c:axId val="227358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crossAx val="222650368"/>
        <c:crosses val="autoZero"/>
        <c:auto val="1"/>
        <c:lblAlgn val="ctr"/>
        <c:lblOffset val="100"/>
        <c:noMultiLvlLbl val="0"/>
      </c:catAx>
      <c:valAx>
        <c:axId val="222650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crossAx val="2273582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F8D619-3D16-4CED-B323-984233847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10</Pages>
  <Words>2462</Words>
  <Characters>14034</Characters>
  <Application>Microsoft Office Word</Application>
  <DocSecurity>0</DocSecurity>
  <Lines>116</Lines>
  <Paragraphs>32</Paragraphs>
  <ScaleCrop>false</ScaleCrop>
  <HeadingPairs>
    <vt:vector size="2" baseType="variant">
      <vt:variant>
        <vt:lpstr>Naslov</vt:lpstr>
      </vt:variant>
      <vt:variant>
        <vt:i4>1</vt:i4>
      </vt:variant>
    </vt:vector>
  </HeadingPairs>
  <TitlesOfParts>
    <vt:vector size="1" baseType="lpstr">
      <vt:lpstr/>
    </vt:vector>
  </TitlesOfParts>
  <Company>Kmetijski inštitut Slovenije</Company>
  <LinksUpToDate>false</LinksUpToDate>
  <CharactersWithSpaces>16464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 Indihar</dc:creator>
  <cp:lastModifiedBy>Eva Indihar</cp:lastModifiedBy>
  <cp:revision>4</cp:revision>
  <cp:lastPrinted>2024-04-24T13:26:00Z</cp:lastPrinted>
  <dcterms:created xsi:type="dcterms:W3CDTF">2025-05-28T09:18:00Z</dcterms:created>
  <dcterms:modified xsi:type="dcterms:W3CDTF">2025-06-04T11:12:00Z</dcterms:modified>
</cp:coreProperties>
</file>